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F9" w:rsidRDefault="006A6BF9" w:rsidP="006A6BF9">
      <w:pPr>
        <w:rPr>
          <w:b/>
        </w:rPr>
      </w:pPr>
      <w:r>
        <w:rPr>
          <w:b/>
        </w:rPr>
        <w:t>GKB.6149.1.201</w:t>
      </w:r>
      <w:r w:rsidR="007A1DCD">
        <w:rPr>
          <w:b/>
        </w:rPr>
        <w:t>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Gielniów, 2</w:t>
      </w:r>
      <w:r w:rsidR="007A1DCD">
        <w:rPr>
          <w:b/>
        </w:rPr>
        <w:t>1</w:t>
      </w:r>
      <w:r>
        <w:rPr>
          <w:b/>
        </w:rPr>
        <w:t>.01.201</w:t>
      </w:r>
      <w:r w:rsidR="007A1DCD">
        <w:rPr>
          <w:b/>
        </w:rPr>
        <w:t>6</w:t>
      </w:r>
      <w:r>
        <w:rPr>
          <w:b/>
        </w:rPr>
        <w:t>r.</w:t>
      </w:r>
    </w:p>
    <w:p w:rsidR="006A6BF9" w:rsidRDefault="006A6BF9" w:rsidP="006A6BF9">
      <w:pPr>
        <w:jc w:val="center"/>
        <w:rPr>
          <w:b/>
        </w:rPr>
      </w:pPr>
      <w:r>
        <w:rPr>
          <w:b/>
        </w:rPr>
        <w:t>Zaproszenie do konsultacji społecznych w sprawie</w:t>
      </w:r>
    </w:p>
    <w:p w:rsidR="004354D9" w:rsidRPr="004354D9" w:rsidRDefault="006A6BF9" w:rsidP="006A6BF9">
      <w:pPr>
        <w:jc w:val="center"/>
        <w:rPr>
          <w:b/>
        </w:rPr>
      </w:pPr>
      <w:r>
        <w:rPr>
          <w:b/>
        </w:rPr>
        <w:t>p</w:t>
      </w:r>
      <w:r w:rsidR="004354D9" w:rsidRPr="004354D9">
        <w:rPr>
          <w:b/>
        </w:rPr>
        <w:t>rojekt</w:t>
      </w:r>
      <w:r>
        <w:rPr>
          <w:b/>
        </w:rPr>
        <w:t>u</w:t>
      </w:r>
      <w:r w:rsidR="004354D9" w:rsidRPr="004354D9">
        <w:rPr>
          <w:b/>
        </w:rPr>
        <w:t xml:space="preserve"> Programu opieki nad zwierzętami bezdomnymi w Gminie Gielniów na rok 201</w:t>
      </w:r>
      <w:r w:rsidR="007A1DCD">
        <w:rPr>
          <w:b/>
        </w:rPr>
        <w:t>6</w:t>
      </w:r>
    </w:p>
    <w:p w:rsidR="004354D9" w:rsidRDefault="004354D9" w:rsidP="004354D9">
      <w:pPr>
        <w:jc w:val="both"/>
      </w:pPr>
      <w:r>
        <w:t>W związku z opracowaniem projektu „Programu opieki nad zwierzętami bezdomnymi oraz zapobiegania bezdomności zwierząt na terenie Gminy Gielniów w 201</w:t>
      </w:r>
      <w:r w:rsidR="007A1DCD">
        <w:t>6</w:t>
      </w:r>
      <w:r>
        <w:t xml:space="preserve"> roku", Wójt Gminy Gielniów zaprasza wszystkie zainteresowane organizacje społeczne oraz podmioty, o których mowa w art. 11a ustawy o ochronie zwierząt z dnia 21 sierpnia 1997 r. (Dz. U</w:t>
      </w:r>
      <w:r w:rsidR="0050716E">
        <w:t>. z 2013 r.</w:t>
      </w:r>
      <w:r>
        <w:t xml:space="preserve">, poz. </w:t>
      </w:r>
      <w:r w:rsidR="0050716E">
        <w:t>856</w:t>
      </w:r>
      <w:r>
        <w:t>) do udziału w konsultacjach.</w:t>
      </w:r>
      <w:r w:rsidR="00AA5117" w:rsidRPr="00AA5117">
        <w:t xml:space="preserve"> </w:t>
      </w:r>
    </w:p>
    <w:p w:rsidR="006A6BF9" w:rsidRDefault="006A6BF9" w:rsidP="006A6BF9">
      <w:pPr>
        <w:jc w:val="both"/>
      </w:pPr>
      <w:r w:rsidRPr="006A6BF9">
        <w:rPr>
          <w:u w:val="single"/>
        </w:rPr>
        <w:t>Termin przeprowadzenia konsultacji</w:t>
      </w:r>
      <w:r>
        <w:t>:</w:t>
      </w:r>
    </w:p>
    <w:p w:rsidR="00E15A16" w:rsidRDefault="006A6BF9" w:rsidP="006A6BF9">
      <w:pPr>
        <w:jc w:val="both"/>
      </w:pPr>
      <w:r>
        <w:t>21 dni od dnia zamieszczenia informacji o konsultacjach na stronie internetowej Urzędu Gminy Gielniów. Nieprzedstawienie opinii w terminie określonym w niniejszym ogłoszeniu oznacza rezygnację z prawa do jej wyrażenia. Z projektem programu można zapoznać się w Sekretariacie Urzędu Gminy Gielniów, Pl. Wolności 75, 26 – 434 Gielniów w godzinach pracy Urzędu, na stronie Biuletynu Informacji Publicznej Urzędu.</w:t>
      </w:r>
    </w:p>
    <w:p w:rsidR="00AA5117" w:rsidRDefault="00AA5117" w:rsidP="00AA5117">
      <w:pPr>
        <w:jc w:val="both"/>
      </w:pPr>
      <w:r w:rsidRPr="00AA5117">
        <w:t>Konsultacje zostaną przeprowadzone zgodnie z uchwałą Nr XII/42/2011 Rady Gminy Gielniów z dnia 29 września 2011r. w sprawie określenia szczegółowego sposobu konsultowania z organizacjami pozarządowymi i podmiotami, o których mowa w art. 3 ust. 3 ustawy o działalności pożytku publicznego i o wolontariacie lub radą działalności pożytku publicznego projektów aktów prawa miejscowego w dziedzinach dotyczących ich działalności statutowej</w:t>
      </w:r>
    </w:p>
    <w:p w:rsidR="00AA5117" w:rsidRPr="00AA5117" w:rsidRDefault="00AA5117" w:rsidP="00AA5117">
      <w:pPr>
        <w:rPr>
          <w:u w:val="single"/>
        </w:rPr>
      </w:pPr>
      <w:r w:rsidRPr="00AA5117">
        <w:rPr>
          <w:u w:val="single"/>
        </w:rPr>
        <w:t>Forma konsultacji:</w:t>
      </w:r>
    </w:p>
    <w:p w:rsidR="00AA5117" w:rsidRDefault="00AA5117" w:rsidP="005536A3">
      <w:pPr>
        <w:jc w:val="both"/>
      </w:pPr>
      <w:r>
        <w:t xml:space="preserve">Pisemne wyrażenie opinii wg załączonego formularza na adres Urzędu Gminy  Gielniów, Pl. Wolności 75, 26- 434 Gielniów lub za pomocą środków komunikacji elektronicznej na </w:t>
      </w:r>
      <w:r w:rsidR="005536A3">
        <w:t>a</w:t>
      </w:r>
      <w:r>
        <w:t>dres:gmina@gielniow.radom.pl</w:t>
      </w:r>
    </w:p>
    <w:p w:rsidR="00AA5117" w:rsidRDefault="00AA5117" w:rsidP="00E15A16">
      <w:pPr>
        <w:rPr>
          <w:u w:val="single"/>
        </w:rPr>
      </w:pPr>
      <w:r w:rsidRPr="00AA5117">
        <w:rPr>
          <w:u w:val="single"/>
        </w:rPr>
        <w:t>Miejsce konsultacji:</w:t>
      </w:r>
    </w:p>
    <w:p w:rsidR="00AA5117" w:rsidRPr="00AA5117" w:rsidRDefault="00AA5117" w:rsidP="00E15A16">
      <w:r w:rsidRPr="00AA5117">
        <w:t>Urząd Gminy Gielniów</w:t>
      </w:r>
      <w:r>
        <w:t xml:space="preserve"> , Pl. Wolności 75; 26- 434 Gielniów pok. Nr 10</w:t>
      </w:r>
    </w:p>
    <w:p w:rsidR="004354D9" w:rsidRDefault="00E15A16" w:rsidP="00E15A16">
      <w:r>
        <w:t xml:space="preserve">Osobą odpowiedzialną za  przeprowadzenie konsultacji jest  </w:t>
      </w:r>
      <w:r w:rsidR="007A1DCD">
        <w:t>I</w:t>
      </w:r>
      <w:r w:rsidR="00AA5117">
        <w:t>nspektor</w:t>
      </w:r>
      <w:r w:rsidR="00B31EE0">
        <w:t xml:space="preserve"> </w:t>
      </w:r>
      <w:r>
        <w:t xml:space="preserve">Pan </w:t>
      </w:r>
      <w:r w:rsidR="006A6BF9">
        <w:t xml:space="preserve">Adam </w:t>
      </w:r>
      <w:proofErr w:type="spellStart"/>
      <w:r w:rsidR="006A6BF9">
        <w:t>Gubiec</w:t>
      </w:r>
      <w:proofErr w:type="spellEnd"/>
      <w:r w:rsidR="006A6BF9">
        <w:t xml:space="preserve">; tel. 48 672 00 11 wew.110. </w:t>
      </w:r>
    </w:p>
    <w:p w:rsidR="004354D9" w:rsidRDefault="004354D9" w:rsidP="004354D9"/>
    <w:p w:rsidR="004354D9" w:rsidRDefault="004354D9" w:rsidP="004354D9"/>
    <w:p w:rsidR="004354D9" w:rsidRDefault="004354D9" w:rsidP="004354D9"/>
    <w:p w:rsidR="004354D9" w:rsidRDefault="004354D9" w:rsidP="004354D9"/>
    <w:p w:rsidR="004354D9" w:rsidRDefault="004354D9" w:rsidP="004354D9"/>
    <w:p w:rsidR="004354D9" w:rsidRDefault="004354D9" w:rsidP="004354D9"/>
    <w:p w:rsidR="004354D9" w:rsidRPr="00E15A16" w:rsidRDefault="004354D9" w:rsidP="004354D9">
      <w:pPr>
        <w:rPr>
          <w:rFonts w:ascii="Times New Roman" w:hAnsi="Times New Roman" w:cs="Times New Roman"/>
        </w:rPr>
      </w:pPr>
    </w:p>
    <w:p w:rsidR="004354D9" w:rsidRPr="00E15A16" w:rsidRDefault="004354D9" w:rsidP="004327CB">
      <w:pPr>
        <w:jc w:val="center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Program opieki nad zwierzętami bezdomnymi oraz zapobiegania bezdomności zwierząt na terenie Gminy Gielniów w 201</w:t>
      </w:r>
      <w:r w:rsidR="00B12B06">
        <w:rPr>
          <w:rFonts w:ascii="Times New Roman" w:hAnsi="Times New Roman" w:cs="Times New Roman"/>
          <w:b/>
        </w:rPr>
        <w:t>6</w:t>
      </w:r>
      <w:r w:rsidRPr="00E15A16">
        <w:rPr>
          <w:rFonts w:ascii="Times New Roman" w:hAnsi="Times New Roman" w:cs="Times New Roman"/>
          <w:b/>
        </w:rPr>
        <w:t xml:space="preserve"> roku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bookmarkStart w:id="0" w:name="_GoBack"/>
      <w:bookmarkEnd w:id="0"/>
    </w:p>
    <w:p w:rsidR="004354D9" w:rsidRPr="00E15A16" w:rsidRDefault="004354D9" w:rsidP="004354D9">
      <w:pPr>
        <w:rPr>
          <w:rFonts w:ascii="Times New Roman" w:hAnsi="Times New Roman" w:cs="Times New Roman"/>
        </w:rPr>
      </w:pP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WPROWADZENIE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Podstawą prawną podjęcia przez Radę Gminy Gielniów uchwały w sprawie „Programu opieki nad zwierzętami bezdomnymi oraz zapobiegania bezdomności zwierząt na terenie Gminy Gielniów </w:t>
      </w:r>
      <w:r w:rsidR="00287305" w:rsidRPr="00E15A16">
        <w:rPr>
          <w:rFonts w:ascii="Times New Roman" w:hAnsi="Times New Roman" w:cs="Times New Roman"/>
        </w:rPr>
        <w:br/>
      </w:r>
      <w:r w:rsidRPr="00E15A16">
        <w:rPr>
          <w:rFonts w:ascii="Times New Roman" w:hAnsi="Times New Roman" w:cs="Times New Roman"/>
        </w:rPr>
        <w:t>w 201</w:t>
      </w:r>
      <w:r w:rsidR="00255D75">
        <w:rPr>
          <w:rFonts w:ascii="Times New Roman" w:hAnsi="Times New Roman" w:cs="Times New Roman"/>
        </w:rPr>
        <w:t>6</w:t>
      </w:r>
      <w:r w:rsidRPr="00E15A16">
        <w:rPr>
          <w:rFonts w:ascii="Times New Roman" w:hAnsi="Times New Roman" w:cs="Times New Roman"/>
        </w:rPr>
        <w:t xml:space="preserve"> r.”, zwanego dalej Programem jest art. 11a ustawy z dnia 21 sierpnia 1997 r. o ochronie zwierząt. 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Program ma zastosowanie do wszystkich zwierząt domowych, w szczególności psów i kotów, w tym kotów wolno żyjących oraz zwierząt gospodarskich. </w:t>
      </w:r>
    </w:p>
    <w:p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Rozdział 1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POSTANOWIENIA OGÓLNE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1. Ilekroć w uchwale jest mowa o: 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Schronisku należy przez to rozumieć miejsce przeznaczone do opieki nad zwierzętami domowymi spełniające warunki określone w ustawie z dnia 11 marca 2004r. o ochronie zdrowia zwierząt oraz zwalczaniu chorób zakaźnych zwierząt (</w:t>
      </w:r>
      <w:proofErr w:type="spellStart"/>
      <w:r w:rsidR="0050716E">
        <w:rPr>
          <w:rFonts w:ascii="Times New Roman" w:hAnsi="Times New Roman" w:cs="Times New Roman"/>
        </w:rPr>
        <w:t>t.j</w:t>
      </w:r>
      <w:proofErr w:type="spellEnd"/>
      <w:r w:rsidR="0050716E">
        <w:rPr>
          <w:rFonts w:ascii="Times New Roman" w:hAnsi="Times New Roman" w:cs="Times New Roman"/>
        </w:rPr>
        <w:t>. Dz. U. z 2014</w:t>
      </w:r>
      <w:r w:rsidRPr="00E15A16">
        <w:rPr>
          <w:rFonts w:ascii="Times New Roman" w:hAnsi="Times New Roman" w:cs="Times New Roman"/>
        </w:rPr>
        <w:t xml:space="preserve"> r</w:t>
      </w:r>
      <w:r w:rsidR="0050716E">
        <w:rPr>
          <w:rFonts w:ascii="Times New Roman" w:hAnsi="Times New Roman" w:cs="Times New Roman"/>
        </w:rPr>
        <w:t>.,</w:t>
      </w:r>
      <w:r w:rsidRPr="00E15A16">
        <w:rPr>
          <w:rFonts w:ascii="Times New Roman" w:hAnsi="Times New Roman" w:cs="Times New Roman"/>
        </w:rPr>
        <w:t xml:space="preserve"> poz. </w:t>
      </w:r>
      <w:r w:rsidR="0050716E">
        <w:rPr>
          <w:rFonts w:ascii="Times New Roman" w:hAnsi="Times New Roman" w:cs="Times New Roman"/>
        </w:rPr>
        <w:t>1539</w:t>
      </w:r>
      <w:r w:rsidRPr="00E15A16">
        <w:rPr>
          <w:rFonts w:ascii="Times New Roman" w:hAnsi="Times New Roman" w:cs="Times New Roman"/>
        </w:rPr>
        <w:t>)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Programie, należy przez to rozumieć Program opieki nad zwierzętami bezdomnymi oraz zapobiegania bezdomności zwierząt na terenie Gminy Gielniów w 201</w:t>
      </w:r>
      <w:r w:rsidR="00D3063A">
        <w:rPr>
          <w:rFonts w:ascii="Times New Roman" w:hAnsi="Times New Roman" w:cs="Times New Roman"/>
        </w:rPr>
        <w:t>6</w:t>
      </w:r>
      <w:r w:rsidRPr="00E15A16">
        <w:rPr>
          <w:rFonts w:ascii="Times New Roman" w:hAnsi="Times New Roman" w:cs="Times New Roman"/>
        </w:rPr>
        <w:t xml:space="preserve"> roku.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§ 2. 1. Koordynatorem Programu jest Wójt Gminy Gielniów</w:t>
      </w:r>
      <w:r w:rsidR="00CF5F8E" w:rsidRPr="00E15A16">
        <w:rPr>
          <w:rFonts w:ascii="Times New Roman" w:hAnsi="Times New Roman" w:cs="Times New Roman"/>
        </w:rPr>
        <w:t xml:space="preserve"> przy pomocy pracowników Urzędu Gminy.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2. Realizatorami Programu są: </w:t>
      </w:r>
    </w:p>
    <w:p w:rsidR="00D038A0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na poziomie Gminy</w:t>
      </w:r>
      <w:r w:rsidR="00613643" w:rsidRPr="00E15A16">
        <w:rPr>
          <w:rFonts w:ascii="Times New Roman" w:hAnsi="Times New Roman" w:cs="Times New Roman"/>
        </w:rPr>
        <w:t xml:space="preserve"> Gielniów – Wójt Gminy Gielniów 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schronisko na podstawie umowy zawartej z Gminą Gielniów</w:t>
      </w:r>
    </w:p>
    <w:p w:rsidR="004354D9" w:rsidRPr="00E15A16" w:rsidRDefault="004354D9" w:rsidP="004327CB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3)</w:t>
      </w:r>
      <w:r w:rsidRPr="00E15A16">
        <w:rPr>
          <w:rFonts w:ascii="Times New Roman" w:hAnsi="Times New Roman" w:cs="Times New Roman"/>
        </w:rPr>
        <w:tab/>
        <w:t>organizacje pozarządowe</w:t>
      </w:r>
      <w:r w:rsidR="00D20F0E" w:rsidRPr="00E15A16">
        <w:rPr>
          <w:rFonts w:ascii="Times New Roman" w:hAnsi="Times New Roman" w:cs="Times New Roman"/>
        </w:rPr>
        <w:t xml:space="preserve"> oraz zarządcy kół łowieckich</w:t>
      </w:r>
      <w:r w:rsidRPr="00E15A16">
        <w:rPr>
          <w:rFonts w:ascii="Times New Roman" w:hAnsi="Times New Roman" w:cs="Times New Roman"/>
        </w:rPr>
        <w:t>, których celem statutowym jest ochrona zwierząt, współpracujące z Gminą Gielniów.</w:t>
      </w:r>
    </w:p>
    <w:p w:rsidR="00CF5F8E" w:rsidRPr="00E15A16" w:rsidRDefault="00CF5F8E" w:rsidP="004327CB">
      <w:pPr>
        <w:jc w:val="both"/>
        <w:rPr>
          <w:rFonts w:ascii="Times New Roman" w:hAnsi="Times New Roman" w:cs="Times New Roman"/>
        </w:rPr>
      </w:pPr>
    </w:p>
    <w:p w:rsidR="00D347AD" w:rsidRPr="00E15A16" w:rsidRDefault="00D347AD" w:rsidP="004327CB">
      <w:pPr>
        <w:jc w:val="both"/>
        <w:rPr>
          <w:rFonts w:ascii="Times New Roman" w:hAnsi="Times New Roman" w:cs="Times New Roman"/>
        </w:rPr>
      </w:pPr>
    </w:p>
    <w:p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>Rozdział 2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CEL PROGRAMU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3. Celem Programu jest zapobieganie bezdomności zwierząt na terenie Gminy Gielniów oraz opieka nad zwierzętami bezdomnymi. </w:t>
      </w:r>
    </w:p>
    <w:p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lastRenderedPageBreak/>
        <w:t xml:space="preserve">Rozdział 3 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REALIZACJA ZADAŃ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4. Zapewnienie opieki bezdomnym zwierzętom z terenu Gminy Gielniów realizują: </w:t>
      </w:r>
    </w:p>
    <w:p w:rsidR="00613643" w:rsidRPr="00E15A16" w:rsidRDefault="004354D9" w:rsidP="00D038A0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</w:r>
      <w:r w:rsidR="00D038A0" w:rsidRPr="00E15A16">
        <w:rPr>
          <w:rFonts w:ascii="Times New Roman" w:hAnsi="Times New Roman" w:cs="Times New Roman"/>
        </w:rPr>
        <w:t>W</w:t>
      </w:r>
      <w:r w:rsidRPr="00E15A16">
        <w:rPr>
          <w:rFonts w:ascii="Times New Roman" w:hAnsi="Times New Roman" w:cs="Times New Roman"/>
        </w:rPr>
        <w:t>ójt Gminy poprzez wskazanie</w:t>
      </w:r>
      <w:r w:rsidR="00613643" w:rsidRPr="00E15A16">
        <w:rPr>
          <w:rFonts w:ascii="Times New Roman" w:hAnsi="Times New Roman" w:cs="Times New Roman"/>
        </w:rPr>
        <w:t>:</w:t>
      </w:r>
    </w:p>
    <w:p w:rsidR="004354D9" w:rsidRPr="00E15A16" w:rsidRDefault="00613643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a) </w:t>
      </w:r>
      <w:r w:rsidR="004354D9" w:rsidRPr="00E15A16">
        <w:rPr>
          <w:rFonts w:ascii="Times New Roman" w:hAnsi="Times New Roman" w:cs="Times New Roman"/>
        </w:rPr>
        <w:t xml:space="preserve"> gospodarstwa rolnego, zapewniającego miejsce dla zwierząt gospodarskich; </w:t>
      </w:r>
    </w:p>
    <w:p w:rsidR="00613643" w:rsidRPr="00E15A16" w:rsidRDefault="00613643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b) </w:t>
      </w:r>
      <w:r w:rsidR="00E064AC" w:rsidRPr="00E15A16">
        <w:rPr>
          <w:rFonts w:ascii="Times New Roman" w:hAnsi="Times New Roman" w:cs="Times New Roman"/>
        </w:rPr>
        <w:t>wskazanie schroniska wybranego jako najkorzystniejszą ofertę świadczenia usługi opieki nad przekazywanymi przez Gminę zwierzętami bezdomnymi, zgodnie z art. 11 a ustawy o ochronie zwierząt, z którym zawarto umowę w ramach wydzielonych na ten cel środków budżetowych</w:t>
      </w:r>
      <w:r w:rsidR="00D038A0" w:rsidRPr="00E15A16">
        <w:rPr>
          <w:rFonts w:ascii="Times New Roman" w:hAnsi="Times New Roman" w:cs="Times New Roman"/>
        </w:rPr>
        <w:t xml:space="preserve">. Schronisko realizuje zadania poprzez wyłapywanie oraz przyjmowanie zwierząt bezdomnych dostarczanych przez </w:t>
      </w:r>
      <w:r w:rsidR="00FA56E1">
        <w:rPr>
          <w:rFonts w:ascii="Times New Roman" w:hAnsi="Times New Roman" w:cs="Times New Roman"/>
        </w:rPr>
        <w:t xml:space="preserve"> uprawnione podmioty</w:t>
      </w:r>
      <w:r w:rsidR="00D038A0" w:rsidRPr="00E15A16">
        <w:rPr>
          <w:rFonts w:ascii="Times New Roman" w:hAnsi="Times New Roman" w:cs="Times New Roman"/>
        </w:rPr>
        <w:t>. Pracownik Urzędu Gminy przekazuje zwierzęta z prowadzonego punktu krótkotrwałego przechowywania  do schroniska, w przypadku stwierdzenia niemożności odszukania właścicieli zwierząt  lub przekazania do adopcji.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3)</w:t>
      </w:r>
      <w:r w:rsidRPr="00E15A16">
        <w:rPr>
          <w:rFonts w:ascii="Times New Roman" w:hAnsi="Times New Roman" w:cs="Times New Roman"/>
        </w:rPr>
        <w:tab/>
      </w:r>
      <w:r w:rsidR="00E064AC" w:rsidRPr="00E15A16">
        <w:rPr>
          <w:rFonts w:ascii="Times New Roman" w:hAnsi="Times New Roman" w:cs="Times New Roman"/>
        </w:rPr>
        <w:t>O</w:t>
      </w:r>
      <w:r w:rsidRPr="00E15A16">
        <w:rPr>
          <w:rFonts w:ascii="Times New Roman" w:hAnsi="Times New Roman" w:cs="Times New Roman"/>
        </w:rPr>
        <w:t>rganizacje pozarządowe poprzez realizację zadań publicznych, obejmujących opiekę nad zwierzętami bezdomnymi.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5. Sprawowanie opieki nad kotami wolno żyjącymi, w tym ich dokarmianie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Wójt Gminy poprzez: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a)</w:t>
      </w:r>
      <w:r w:rsidRPr="00E15A16">
        <w:rPr>
          <w:rFonts w:ascii="Times New Roman" w:hAnsi="Times New Roman" w:cs="Times New Roman"/>
        </w:rPr>
        <w:tab/>
      </w:r>
      <w:r w:rsidR="00D3063A">
        <w:rPr>
          <w:rFonts w:ascii="Times New Roman" w:hAnsi="Times New Roman" w:cs="Times New Roman"/>
        </w:rPr>
        <w:t>ustalenie miejsc, w których przebywają koty wolnożyjące</w:t>
      </w:r>
      <w:r w:rsidRPr="00E15A16">
        <w:rPr>
          <w:rFonts w:ascii="Times New Roman" w:hAnsi="Times New Roman" w:cs="Times New Roman"/>
        </w:rPr>
        <w:t xml:space="preserve">; </w:t>
      </w:r>
    </w:p>
    <w:p w:rsidR="00D3063A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b)</w:t>
      </w:r>
      <w:r w:rsidRPr="00E15A16">
        <w:rPr>
          <w:rFonts w:ascii="Times New Roman" w:hAnsi="Times New Roman" w:cs="Times New Roman"/>
        </w:rPr>
        <w:tab/>
      </w:r>
      <w:r w:rsidR="00D3063A">
        <w:rPr>
          <w:rFonts w:ascii="Times New Roman" w:hAnsi="Times New Roman" w:cs="Times New Roman"/>
        </w:rPr>
        <w:t>zakup i wydawanie karmy społecznym opiekunom (karmicielom) kotów wolnożyjących</w:t>
      </w:r>
    </w:p>
    <w:p w:rsidR="00D3063A" w:rsidRDefault="00D3063A" w:rsidP="00382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4354D9" w:rsidRPr="00E15A16">
        <w:rPr>
          <w:rFonts w:ascii="Times New Roman" w:hAnsi="Times New Roman" w:cs="Times New Roman"/>
        </w:rPr>
        <w:t xml:space="preserve">podejmowanie interwencji w sprawach kotów wolno żyjących </w:t>
      </w:r>
    </w:p>
    <w:p w:rsidR="00D3063A" w:rsidRDefault="00D3063A" w:rsidP="00382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 zapewnienie opieki weterynaryjnej rannym lub chorym kotom</w:t>
      </w:r>
    </w:p>
    <w:p w:rsidR="00D3063A" w:rsidRDefault="00D3063A" w:rsidP="00382C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wypuszczanie wyleczonych</w:t>
      </w:r>
      <w:r w:rsidR="00700A84">
        <w:rPr>
          <w:rFonts w:ascii="Times New Roman" w:hAnsi="Times New Roman" w:cs="Times New Roman"/>
        </w:rPr>
        <w:t xml:space="preserve"> kotów w miejscach</w:t>
      </w:r>
      <w:r w:rsidR="00BC194F">
        <w:rPr>
          <w:rFonts w:ascii="Times New Roman" w:hAnsi="Times New Roman" w:cs="Times New Roman"/>
        </w:rPr>
        <w:t xml:space="preserve">, w których </w:t>
      </w:r>
      <w:r w:rsidR="00232C68">
        <w:rPr>
          <w:rFonts w:ascii="Times New Roman" w:hAnsi="Times New Roman" w:cs="Times New Roman"/>
        </w:rPr>
        <w:t>z</w:t>
      </w:r>
      <w:r w:rsidR="00231AFA">
        <w:rPr>
          <w:rFonts w:ascii="Times New Roman" w:hAnsi="Times New Roman" w:cs="Times New Roman"/>
        </w:rPr>
        <w:t>ostały znalezione.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organizacje pozarządowe poprzez realizację zadań publicznych obejmujących opiekę nad kotami wolno żyjącymi oraz podejmowanie interwencji w sprawach kotów wolno żyjących.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6. Odławianie bezdomnych zwierząt z terenu Gminy Gielniów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Schronisko na podstawie zawartej umowy w tym zakresie;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Organizacje pozarządowe, które posiadają przedstawicieli przeszkolonych w zakresie odławiania zwierząt domowych, a także odpowiedni sprzęt. Odłowione zwierzęta pozostają pod opieką organizacji lub przekazywane są do schroniska, po wcześniejszym uzgodnieniu z tym organem.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7. Obligatoryjną sterylizację albo kastrację zwierząt w schronisku dla zwierząt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Schronisko poprzez obligatoryjne przeprowadzanie zabiegów sterylizacji i kastracji zwierząt przyjętych do schronisk</w:t>
      </w:r>
      <w:r w:rsidR="00033736" w:rsidRPr="00E15A16">
        <w:rPr>
          <w:rFonts w:ascii="Times New Roman" w:hAnsi="Times New Roman" w:cs="Times New Roman"/>
        </w:rPr>
        <w:t>a</w:t>
      </w:r>
      <w:r w:rsidRPr="00E15A16">
        <w:rPr>
          <w:rFonts w:ascii="Times New Roman" w:hAnsi="Times New Roman" w:cs="Times New Roman"/>
        </w:rPr>
        <w:t xml:space="preserve">, z wyjątkiem zwierząt u których istnieją przeciwwskazania do wykonania tych zabiegów, z uwagi na stan zdrowia i/lub wiek;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>organizacje pozarządowe poprzez realizację zadań publicznych obe</w:t>
      </w:r>
      <w:r w:rsidR="00033736" w:rsidRPr="00E15A16">
        <w:rPr>
          <w:rFonts w:ascii="Times New Roman" w:hAnsi="Times New Roman" w:cs="Times New Roman"/>
        </w:rPr>
        <w:t xml:space="preserve">jmujących zabiegi sterylizacji </w:t>
      </w:r>
      <w:r w:rsidRPr="00E15A16">
        <w:rPr>
          <w:rFonts w:ascii="Times New Roman" w:hAnsi="Times New Roman" w:cs="Times New Roman"/>
        </w:rPr>
        <w:t xml:space="preserve">i kastracji zwierząt bezdomnych i kotów wolno żyjących z terenu Gminy Gielniów;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lastRenderedPageBreak/>
        <w:t>3)</w:t>
      </w:r>
      <w:r w:rsidRPr="00E15A16">
        <w:rPr>
          <w:rFonts w:ascii="Times New Roman" w:hAnsi="Times New Roman" w:cs="Times New Roman"/>
        </w:rPr>
        <w:tab/>
        <w:t>Wójt Gminy poprzez prowadzenie akcji zachęcającej właścicieli psów i kotów do wykonywania zabiegów sterylizacji i kastracji.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8. Poszukiwanie nowych właścicieli dla bezdomnych zwierząt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Wójt Gminy poprzez promocję adopcji zwierząt ze schroniskiem oraz prowadzenie działań zmierzających do pozyskiwania nowych właściciel</w:t>
      </w:r>
      <w:r w:rsidR="00382CE5" w:rsidRPr="00E15A16">
        <w:rPr>
          <w:rFonts w:ascii="Times New Roman" w:hAnsi="Times New Roman" w:cs="Times New Roman"/>
        </w:rPr>
        <w:t xml:space="preserve">i, m.in. umieszczanie ogłoszeń </w:t>
      </w:r>
      <w:r w:rsidRPr="00E15A16">
        <w:rPr>
          <w:rFonts w:ascii="Times New Roman" w:hAnsi="Times New Roman" w:cs="Times New Roman"/>
        </w:rPr>
        <w:t xml:space="preserve">o adopcji zwierząt na tablicy ogłoszeń Urzędu Gminy Gielniów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9. Usypianie ślepych miotów zwierząt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 xml:space="preserve">Schronisko poprzez dokonywanie przez lekarza weterynarii zabiegów usypiania ślepych miotów;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 xml:space="preserve">Wójt Gminy poprzez zawieranie umów z lekarzem weterynarii.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10. Na gospodarstwo rolne w celu zapewnienia miejsca dla zwierząt gospodarskich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w 201</w:t>
      </w:r>
      <w:r w:rsidR="00D3063A">
        <w:rPr>
          <w:rFonts w:ascii="Times New Roman" w:hAnsi="Times New Roman" w:cs="Times New Roman"/>
        </w:rPr>
        <w:t>6</w:t>
      </w:r>
      <w:r w:rsidRPr="00E15A16">
        <w:rPr>
          <w:rFonts w:ascii="Times New Roman" w:hAnsi="Times New Roman" w:cs="Times New Roman"/>
        </w:rPr>
        <w:t xml:space="preserve"> r. wskazuje się gospodarstwo prowadzone przez Pana Waldem</w:t>
      </w:r>
      <w:r w:rsidR="00033736" w:rsidRPr="00E15A16">
        <w:rPr>
          <w:rFonts w:ascii="Times New Roman" w:hAnsi="Times New Roman" w:cs="Times New Roman"/>
        </w:rPr>
        <w:t>ara Owczarskiego, które znajduje</w:t>
      </w:r>
      <w:r w:rsidRPr="00E15A16">
        <w:rPr>
          <w:rFonts w:ascii="Times New Roman" w:hAnsi="Times New Roman" w:cs="Times New Roman"/>
        </w:rPr>
        <w:t xml:space="preserve"> się w miejscowości Karczówka 19 , 26 - 411 Rusinów.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11. Zapewnienie całodobowej opieki weterynaryjnej w przypadkach zdarzeń drogowych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 udziałem zwierząt realizują: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1)</w:t>
      </w:r>
      <w:r w:rsidRPr="00E15A16">
        <w:rPr>
          <w:rFonts w:ascii="Times New Roman" w:hAnsi="Times New Roman" w:cs="Times New Roman"/>
        </w:rPr>
        <w:tab/>
        <w:t>Schronisko poprzez zapewnienie dyżuru lekarza weterynarii;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2)</w:t>
      </w:r>
      <w:r w:rsidRPr="00E15A16">
        <w:rPr>
          <w:rFonts w:ascii="Times New Roman" w:hAnsi="Times New Roman" w:cs="Times New Roman"/>
        </w:rPr>
        <w:tab/>
        <w:t xml:space="preserve">Wójt Gminy poprzez zawieranie umów z lekarzem weterynarii w zakresie opieki weterynaryjnej udzielanej zwierzętom bezdomnym i kotom wolno żyjącym z terenu Gminy Gielniów. 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 xml:space="preserve">Rozdział </w:t>
      </w:r>
      <w:r w:rsidR="00E15A16">
        <w:rPr>
          <w:rFonts w:ascii="Times New Roman" w:hAnsi="Times New Roman" w:cs="Times New Roman"/>
          <w:b/>
        </w:rPr>
        <w:t>4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EDUKACJA MIESZKAŃCÓW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12. Wójt Gminy Gielniów w ramach Programu prowadzi we współpracy z jednostkami organizacyjnymi Gminy Gielniów (tj. jednostkami oświatowymi) oraz  organizacjami pozarządowymi, działania edukacyjne m.in. w zakresie odpowiedzialnej i właściwej opieki nad zwierzętami, ich humanitarnego traktowania, propagowania sterylizacji i kastracji oraz </w:t>
      </w:r>
      <w:proofErr w:type="spellStart"/>
      <w:r w:rsidRPr="00E15A16">
        <w:rPr>
          <w:rFonts w:ascii="Times New Roman" w:hAnsi="Times New Roman" w:cs="Times New Roman"/>
        </w:rPr>
        <w:t>czipowania</w:t>
      </w:r>
      <w:proofErr w:type="spellEnd"/>
      <w:r w:rsidRPr="00E15A16">
        <w:rPr>
          <w:rFonts w:ascii="Times New Roman" w:hAnsi="Times New Roman" w:cs="Times New Roman"/>
        </w:rPr>
        <w:t>, a także adopcji zwierząt bezdomnych.</w:t>
      </w:r>
    </w:p>
    <w:p w:rsidR="004354D9" w:rsidRPr="00E15A16" w:rsidRDefault="004354D9" w:rsidP="004354D9">
      <w:pPr>
        <w:rPr>
          <w:rFonts w:ascii="Times New Roman" w:hAnsi="Times New Roman" w:cs="Times New Roman"/>
          <w:b/>
        </w:rPr>
      </w:pPr>
      <w:r w:rsidRPr="00E15A16">
        <w:rPr>
          <w:rFonts w:ascii="Times New Roman" w:hAnsi="Times New Roman" w:cs="Times New Roman"/>
          <w:b/>
        </w:rPr>
        <w:t xml:space="preserve">Rozdział </w:t>
      </w:r>
      <w:r w:rsidR="00E15A16">
        <w:rPr>
          <w:rFonts w:ascii="Times New Roman" w:hAnsi="Times New Roman" w:cs="Times New Roman"/>
          <w:b/>
        </w:rPr>
        <w:t>5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FINANSOWANIE PROGRAMU</w:t>
      </w:r>
    </w:p>
    <w:p w:rsidR="004354D9" w:rsidRPr="00E15A16" w:rsidRDefault="004354D9" w:rsidP="00382CE5">
      <w:pPr>
        <w:jc w:val="both"/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 xml:space="preserve">§ 13. Środki finansowe na realizację zadań wynikających z Programu zabezpieczone są w budżecie Gminy Gielniów </w:t>
      </w:r>
      <w:r w:rsidR="00231AFA">
        <w:rPr>
          <w:rFonts w:ascii="Times New Roman" w:hAnsi="Times New Roman" w:cs="Times New Roman"/>
        </w:rPr>
        <w:t xml:space="preserve">w kwocie 12 </w:t>
      </w:r>
      <w:r w:rsidR="00D347AD" w:rsidRPr="00E15A16">
        <w:rPr>
          <w:rFonts w:ascii="Times New Roman" w:hAnsi="Times New Roman" w:cs="Times New Roman"/>
        </w:rPr>
        <w:t xml:space="preserve">000 zł. </w:t>
      </w:r>
      <w:r w:rsidRPr="00E15A16">
        <w:rPr>
          <w:rFonts w:ascii="Times New Roman" w:hAnsi="Times New Roman" w:cs="Times New Roman"/>
        </w:rPr>
        <w:t xml:space="preserve"> </w:t>
      </w:r>
    </w:p>
    <w:p w:rsidR="004354D9" w:rsidRPr="00E15A16" w:rsidRDefault="004354D9" w:rsidP="004354D9">
      <w:pPr>
        <w:rPr>
          <w:rFonts w:ascii="Times New Roman" w:hAnsi="Times New Roman" w:cs="Times New Roman"/>
        </w:rPr>
      </w:pPr>
      <w:r w:rsidRPr="00E15A16">
        <w:rPr>
          <w:rFonts w:ascii="Times New Roman" w:hAnsi="Times New Roman" w:cs="Times New Roman"/>
        </w:rPr>
        <w:t>§ 14. Środki finansowe wydatkowane będą poprzez zlecanie świadczenia usług i dostaw, zgodnie z ustawą z dnia 29 stycznia 2004 r. - Prawo zamówień publicznych (</w:t>
      </w:r>
      <w:proofErr w:type="spellStart"/>
      <w:r w:rsidR="0050716E">
        <w:rPr>
          <w:rFonts w:ascii="Times New Roman" w:hAnsi="Times New Roman" w:cs="Times New Roman"/>
        </w:rPr>
        <w:t>t.j</w:t>
      </w:r>
      <w:proofErr w:type="spellEnd"/>
      <w:r w:rsidR="0050716E">
        <w:rPr>
          <w:rFonts w:ascii="Times New Roman" w:hAnsi="Times New Roman" w:cs="Times New Roman"/>
        </w:rPr>
        <w:t>. Dz. U. z 2013 r.</w:t>
      </w:r>
      <w:r w:rsidRPr="00E15A16">
        <w:rPr>
          <w:rFonts w:ascii="Times New Roman" w:hAnsi="Times New Roman" w:cs="Times New Roman"/>
        </w:rPr>
        <w:t xml:space="preserve">, poz. </w:t>
      </w:r>
      <w:r w:rsidR="0050716E">
        <w:rPr>
          <w:rFonts w:ascii="Times New Roman" w:hAnsi="Times New Roman" w:cs="Times New Roman"/>
        </w:rPr>
        <w:t>907</w:t>
      </w:r>
      <w:r w:rsidRPr="00E15A16">
        <w:rPr>
          <w:rFonts w:ascii="Times New Roman" w:hAnsi="Times New Roman" w:cs="Times New Roman"/>
        </w:rPr>
        <w:t xml:space="preserve"> z późn. zm.).</w:t>
      </w:r>
    </w:p>
    <w:sectPr w:rsidR="004354D9" w:rsidRPr="00E15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D9"/>
    <w:rsid w:val="00033736"/>
    <w:rsid w:val="001059A9"/>
    <w:rsid w:val="001B2ED9"/>
    <w:rsid w:val="00231AFA"/>
    <w:rsid w:val="00232C68"/>
    <w:rsid w:val="00255D75"/>
    <w:rsid w:val="00287305"/>
    <w:rsid w:val="00382CE5"/>
    <w:rsid w:val="003A1EE4"/>
    <w:rsid w:val="004327CB"/>
    <w:rsid w:val="004354D9"/>
    <w:rsid w:val="0046451E"/>
    <w:rsid w:val="0050716E"/>
    <w:rsid w:val="005536A3"/>
    <w:rsid w:val="00613643"/>
    <w:rsid w:val="00656D20"/>
    <w:rsid w:val="006A6BF9"/>
    <w:rsid w:val="006B5F1C"/>
    <w:rsid w:val="00700A84"/>
    <w:rsid w:val="007A1DCD"/>
    <w:rsid w:val="00A73713"/>
    <w:rsid w:val="00AA5117"/>
    <w:rsid w:val="00B12B06"/>
    <w:rsid w:val="00B31EE0"/>
    <w:rsid w:val="00BC194F"/>
    <w:rsid w:val="00CF5F8E"/>
    <w:rsid w:val="00D038A0"/>
    <w:rsid w:val="00D20F0E"/>
    <w:rsid w:val="00D3063A"/>
    <w:rsid w:val="00D347AD"/>
    <w:rsid w:val="00E064AC"/>
    <w:rsid w:val="00E15A16"/>
    <w:rsid w:val="00FA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E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1E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2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2E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5C7B2-BCD2-4396-BE3A-DEACED14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4</Pages>
  <Words>1136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Sobczyk</dc:creator>
  <cp:lastModifiedBy>Ela Sobczyk</cp:lastModifiedBy>
  <cp:revision>18</cp:revision>
  <cp:lastPrinted>2015-04-10T12:51:00Z</cp:lastPrinted>
  <dcterms:created xsi:type="dcterms:W3CDTF">2014-01-30T08:01:00Z</dcterms:created>
  <dcterms:modified xsi:type="dcterms:W3CDTF">2016-01-21T11:19:00Z</dcterms:modified>
</cp:coreProperties>
</file>