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49" w:rsidRDefault="00FF7149" w:rsidP="00FF7149">
      <w:pPr>
        <w:tabs>
          <w:tab w:val="left" w:pos="6038"/>
        </w:tabs>
        <w:jc w:val="right"/>
        <w:outlineLvl w:val="0"/>
      </w:pPr>
      <w:r>
        <w:t xml:space="preserve">Gielniów, dnia </w:t>
      </w:r>
      <w:r>
        <w:t>18</w:t>
      </w:r>
      <w:r>
        <w:t>.</w:t>
      </w:r>
      <w:r>
        <w:t>5</w:t>
      </w:r>
      <w:r>
        <w:t>.201</w:t>
      </w:r>
      <w:r>
        <w:t>6</w:t>
      </w:r>
      <w:r>
        <w:t>r</w:t>
      </w:r>
    </w:p>
    <w:p w:rsidR="00FF7149" w:rsidRDefault="00FF7149" w:rsidP="00FF7149"/>
    <w:p w:rsidR="00FF7149" w:rsidRDefault="00FF7149" w:rsidP="00FF7149">
      <w:pPr>
        <w:outlineLvl w:val="0"/>
      </w:pPr>
      <w:r>
        <w:t>RGG .271.</w:t>
      </w:r>
      <w:r>
        <w:t>1</w:t>
      </w:r>
      <w:r>
        <w:t>.201</w:t>
      </w:r>
      <w:r>
        <w:t>6</w:t>
      </w:r>
    </w:p>
    <w:p w:rsidR="00FF7149" w:rsidRDefault="00FF7149" w:rsidP="00FF7149"/>
    <w:p w:rsidR="00FF7149" w:rsidRDefault="00FF7149" w:rsidP="00FF7149">
      <w:pPr>
        <w:outlineLvl w:val="0"/>
        <w:rPr>
          <w:b/>
          <w:bCs/>
        </w:rPr>
      </w:pPr>
      <w:r>
        <w:t xml:space="preserve">                                                                           </w:t>
      </w:r>
    </w:p>
    <w:p w:rsidR="00FF7149" w:rsidRDefault="00FF7149" w:rsidP="00FF7149">
      <w:pPr>
        <w:pStyle w:val="Bezodstpw"/>
        <w:rPr>
          <w:b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</w:t>
      </w:r>
      <w:r w:rsidRPr="002B4B4D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</w:p>
    <w:p w:rsidR="00FF7149" w:rsidRPr="009C0FBE" w:rsidRDefault="00FF7149" w:rsidP="00FF7149">
      <w:pPr>
        <w:pStyle w:val="Bezodstpw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9C0FBE">
        <w:rPr>
          <w:b/>
        </w:rPr>
        <w:t>Do wszystkich wykonawców</w:t>
      </w:r>
    </w:p>
    <w:p w:rsidR="00FF7149" w:rsidRDefault="00FF7149" w:rsidP="00FF7149">
      <w:pPr>
        <w:pStyle w:val="Bezodstpw"/>
        <w:tabs>
          <w:tab w:val="left" w:pos="54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Biorących udział w postepowaniu</w:t>
      </w:r>
    </w:p>
    <w:p w:rsidR="00FF7149" w:rsidRDefault="00FF7149" w:rsidP="00FF7149"/>
    <w:p w:rsidR="00FF7149" w:rsidRDefault="00FF7149" w:rsidP="00FF7149"/>
    <w:p w:rsidR="00FF7149" w:rsidRPr="0044138E" w:rsidRDefault="00FF7149" w:rsidP="00FF7149">
      <w:pPr>
        <w:jc w:val="both"/>
      </w:pPr>
      <w:r w:rsidRPr="0044138E">
        <w:t xml:space="preserve">Dot.: postępowania  o udzielenie zamówienia publicznego  na realizację zadania  : </w:t>
      </w:r>
    </w:p>
    <w:p w:rsidR="000E11D1" w:rsidRPr="0044138E" w:rsidRDefault="00FF7149" w:rsidP="000E11D1">
      <w:pPr>
        <w:pStyle w:val="Tekstpodstawowy"/>
        <w:jc w:val="both"/>
        <w:rPr>
          <w:b/>
          <w:sz w:val="24"/>
          <w:szCs w:val="24"/>
        </w:rPr>
      </w:pPr>
      <w:r w:rsidRPr="0044138E">
        <w:rPr>
          <w:sz w:val="24"/>
          <w:szCs w:val="24"/>
        </w:rPr>
        <w:t>„</w:t>
      </w:r>
      <w:r w:rsidR="000E11D1" w:rsidRPr="0044138E">
        <w:rPr>
          <w:sz w:val="24"/>
          <w:szCs w:val="24"/>
        </w:rPr>
        <w:t>O</w:t>
      </w:r>
      <w:r w:rsidR="000E11D1" w:rsidRPr="0044138E">
        <w:rPr>
          <w:b/>
          <w:sz w:val="24"/>
          <w:szCs w:val="24"/>
        </w:rPr>
        <w:t>dbieranie i zagospodarowywanie odpadów komunalnych z  nieruchomości na terenie Gminy Gielniów</w:t>
      </w:r>
      <w:r w:rsidR="000E11D1" w:rsidRPr="0044138E">
        <w:rPr>
          <w:b/>
          <w:sz w:val="24"/>
          <w:szCs w:val="24"/>
        </w:rPr>
        <w:t>”</w:t>
      </w:r>
    </w:p>
    <w:p w:rsidR="00FF7149" w:rsidRPr="0044138E" w:rsidRDefault="00FF7149" w:rsidP="00FF7149">
      <w:pPr>
        <w:jc w:val="both"/>
      </w:pPr>
    </w:p>
    <w:p w:rsidR="00FF7149" w:rsidRPr="0044138E" w:rsidRDefault="00FF7149" w:rsidP="00FF7149">
      <w:pPr>
        <w:jc w:val="both"/>
      </w:pPr>
    </w:p>
    <w:p w:rsidR="00FF7149" w:rsidRPr="0044138E" w:rsidRDefault="00FF7149" w:rsidP="00FF7149">
      <w:pPr>
        <w:jc w:val="both"/>
      </w:pPr>
      <w:r w:rsidRPr="0044138E">
        <w:t xml:space="preserve">               Działając  na podstawie  art. 38 ust. 1 </w:t>
      </w:r>
      <w:r w:rsidR="00D051C5">
        <w:t>,</w:t>
      </w:r>
      <w:r w:rsidRPr="0044138E">
        <w:t xml:space="preserve"> 2  </w:t>
      </w:r>
      <w:r w:rsidR="00D051C5">
        <w:t xml:space="preserve"> i 4 </w:t>
      </w:r>
      <w:r w:rsidRPr="0044138E">
        <w:t xml:space="preserve">ustawy  Prawo Zamówień Publicznych </w:t>
      </w:r>
    </w:p>
    <w:p w:rsidR="000E11D1" w:rsidRPr="0044138E" w:rsidRDefault="00FF7149" w:rsidP="000E11D1">
      <w:pPr>
        <w:pStyle w:val="Tekstpodstawowy"/>
        <w:jc w:val="both"/>
        <w:rPr>
          <w:b/>
          <w:sz w:val="24"/>
          <w:szCs w:val="24"/>
        </w:rPr>
      </w:pPr>
      <w:r w:rsidRPr="0044138E">
        <w:rPr>
          <w:sz w:val="24"/>
          <w:szCs w:val="24"/>
        </w:rPr>
        <w:t xml:space="preserve"> ( tj.  Dz. U. z 201</w:t>
      </w:r>
      <w:r w:rsidR="000E11D1" w:rsidRPr="0044138E">
        <w:rPr>
          <w:sz w:val="24"/>
          <w:szCs w:val="24"/>
        </w:rPr>
        <w:t>5</w:t>
      </w:r>
      <w:r w:rsidRPr="0044138E">
        <w:rPr>
          <w:sz w:val="24"/>
          <w:szCs w:val="24"/>
        </w:rPr>
        <w:t xml:space="preserve">r, </w:t>
      </w:r>
      <w:r w:rsidR="000E11D1" w:rsidRPr="0044138E">
        <w:rPr>
          <w:sz w:val="24"/>
          <w:szCs w:val="24"/>
        </w:rPr>
        <w:t>poz.2164</w:t>
      </w:r>
      <w:r w:rsidRPr="0044138E">
        <w:rPr>
          <w:sz w:val="24"/>
          <w:szCs w:val="24"/>
        </w:rPr>
        <w:t xml:space="preserve">) , w związku z zapytaniami  Wykonawców dotyczącymi treści  Specyfikacji Istotnych Warunków Zamówienia , Zamawiająca - Gmina Gielniów , przekazuje poniżej treść zapytań </w:t>
      </w:r>
      <w:r w:rsidR="001F1EF3">
        <w:rPr>
          <w:sz w:val="24"/>
          <w:szCs w:val="24"/>
        </w:rPr>
        <w:t xml:space="preserve">i udzielam </w:t>
      </w:r>
      <w:r w:rsidRPr="0044138E">
        <w:rPr>
          <w:sz w:val="24"/>
          <w:szCs w:val="24"/>
        </w:rPr>
        <w:t xml:space="preserve"> odpowiedzi do SIWZ  sporządzonej w postępowaniu o udzielenie zamówienia publicznego</w:t>
      </w:r>
      <w:r w:rsidR="001F1EF3">
        <w:rPr>
          <w:sz w:val="24"/>
          <w:szCs w:val="24"/>
        </w:rPr>
        <w:t>.</w:t>
      </w:r>
    </w:p>
    <w:p w:rsidR="008F18C9" w:rsidRDefault="008F18C9" w:rsidP="000E11D1">
      <w:pPr>
        <w:pStyle w:val="Tekstpodstawowy"/>
        <w:jc w:val="both"/>
        <w:rPr>
          <w:b/>
          <w:szCs w:val="22"/>
        </w:rPr>
      </w:pPr>
    </w:p>
    <w:p w:rsidR="008F18C9" w:rsidRDefault="008F18C9" w:rsidP="008F18C9">
      <w:pPr>
        <w:outlineLvl w:val="0"/>
        <w:rPr>
          <w:b/>
          <w:bCs/>
        </w:rPr>
      </w:pPr>
      <w:r>
        <w:rPr>
          <w:b/>
          <w:bCs/>
        </w:rPr>
        <w:t xml:space="preserve">Treść pytań jest następująca: </w:t>
      </w:r>
    </w:p>
    <w:p w:rsidR="008F18C9" w:rsidRDefault="008F18C9" w:rsidP="000E11D1">
      <w:pPr>
        <w:pStyle w:val="Tekstpodstawowy"/>
        <w:jc w:val="both"/>
        <w:rPr>
          <w:sz w:val="24"/>
          <w:szCs w:val="24"/>
        </w:rPr>
      </w:pPr>
      <w:r>
        <w:br/>
      </w:r>
      <w:r w:rsidRPr="008F18C9">
        <w:rPr>
          <w:sz w:val="24"/>
          <w:szCs w:val="24"/>
        </w:rPr>
        <w:t>1. W SIWZ pkt. 4 Zamawiaj</w:t>
      </w:r>
      <w:r>
        <w:rPr>
          <w:sz w:val="24"/>
          <w:szCs w:val="24"/>
        </w:rPr>
        <w:t>ą</w:t>
      </w:r>
      <w:r w:rsidRPr="008F18C9">
        <w:rPr>
          <w:sz w:val="24"/>
          <w:szCs w:val="24"/>
        </w:rPr>
        <w:t>cy dopuszcza zmi</w:t>
      </w:r>
      <w:r w:rsidRPr="008F18C9">
        <w:rPr>
          <w:sz w:val="24"/>
          <w:szCs w:val="24"/>
        </w:rPr>
        <w:t>an</w:t>
      </w:r>
      <w:r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ceny za usługę w przypadku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zmiany wysokości minimalnego wynagrodzenia ust</w:t>
      </w:r>
      <w:r w:rsidRPr="008F18C9">
        <w:rPr>
          <w:sz w:val="24"/>
          <w:szCs w:val="24"/>
        </w:rPr>
        <w:t>alonego na podstawie przepisów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o minimalnym wynagrodzeniu za pracę . W jaki </w:t>
      </w:r>
      <w:r w:rsidRPr="008F18C9">
        <w:rPr>
          <w:sz w:val="24"/>
          <w:szCs w:val="24"/>
        </w:rPr>
        <w:t>sposób będzie mo</w:t>
      </w:r>
      <w:r>
        <w:rPr>
          <w:sz w:val="24"/>
          <w:szCs w:val="24"/>
        </w:rPr>
        <w:t>ż</w:t>
      </w:r>
      <w:r w:rsidRPr="008F18C9">
        <w:rPr>
          <w:sz w:val="24"/>
          <w:szCs w:val="24"/>
        </w:rPr>
        <w:t>na wnioskować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o wzrost odpłatności za usług</w:t>
      </w:r>
      <w:r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i w jakiej w</w:t>
      </w:r>
      <w:r w:rsidRPr="008F18C9">
        <w:rPr>
          <w:sz w:val="24"/>
          <w:szCs w:val="24"/>
        </w:rPr>
        <w:t>ysokości? Prosz</w:t>
      </w:r>
      <w:r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o szczegółową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odpowiedz poniewa</w:t>
      </w:r>
      <w:r>
        <w:rPr>
          <w:sz w:val="24"/>
          <w:szCs w:val="24"/>
        </w:rPr>
        <w:t>ż</w:t>
      </w:r>
      <w:r w:rsidRPr="008F18C9">
        <w:rPr>
          <w:sz w:val="24"/>
          <w:szCs w:val="24"/>
        </w:rPr>
        <w:t xml:space="preserve"> minimalne wynagrodzenie wz</w:t>
      </w:r>
      <w:r w:rsidRPr="008F18C9">
        <w:rPr>
          <w:sz w:val="24"/>
          <w:szCs w:val="24"/>
        </w:rPr>
        <w:t>rasta corocznie i ma ono wpływ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na</w:t>
      </w:r>
      <w:r w:rsidRPr="008F18C9">
        <w:rPr>
          <w:sz w:val="24"/>
          <w:szCs w:val="24"/>
        </w:rPr>
        <w:t xml:space="preserve"> </w:t>
      </w:r>
      <w:r w:rsidRPr="008F18C9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usługi.</w:t>
      </w:r>
    </w:p>
    <w:p w:rsidR="008F18C9" w:rsidRPr="008F18C9" w:rsidRDefault="008F18C9" w:rsidP="000E11D1">
      <w:pPr>
        <w:pStyle w:val="Tekstpodstawowy"/>
        <w:jc w:val="both"/>
        <w:rPr>
          <w:sz w:val="24"/>
          <w:szCs w:val="24"/>
        </w:rPr>
      </w:pPr>
      <w:r>
        <w:t xml:space="preserve"> </w:t>
      </w:r>
      <w:r>
        <w:br/>
      </w:r>
      <w:r w:rsidRPr="008F18C9">
        <w:rPr>
          <w:i/>
          <w:sz w:val="24"/>
          <w:szCs w:val="24"/>
        </w:rPr>
        <w:t xml:space="preserve"> </w:t>
      </w:r>
      <w:r w:rsidRPr="008F18C9">
        <w:rPr>
          <w:sz w:val="24"/>
          <w:szCs w:val="24"/>
        </w:rPr>
        <w:t>2. Prosz</w:t>
      </w:r>
      <w:r w:rsidRPr="008F18C9"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o wskazanie miejsca publikacji z</w:t>
      </w:r>
      <w:r w:rsidRPr="008F18C9">
        <w:rPr>
          <w:sz w:val="24"/>
          <w:szCs w:val="24"/>
        </w:rPr>
        <w:t>ałącznika nr 1 przytoczonego w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umowie jako szcze</w:t>
      </w:r>
      <w:r w:rsidRPr="008F18C9">
        <w:rPr>
          <w:sz w:val="24"/>
          <w:szCs w:val="24"/>
        </w:rPr>
        <w:t>gółowy opis przedmiotu umowy.</w:t>
      </w:r>
    </w:p>
    <w:p w:rsidR="008F18C9" w:rsidRPr="008F18C9" w:rsidRDefault="008F18C9" w:rsidP="000E11D1">
      <w:pPr>
        <w:pStyle w:val="Tekstpodstawowy"/>
        <w:jc w:val="both"/>
        <w:rPr>
          <w:sz w:val="24"/>
          <w:szCs w:val="24"/>
        </w:rPr>
      </w:pP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3. Jak ma funkcjonowa</w:t>
      </w:r>
      <w:r w:rsidRPr="008F18C9">
        <w:rPr>
          <w:sz w:val="24"/>
          <w:szCs w:val="24"/>
        </w:rPr>
        <w:t>ć</w:t>
      </w:r>
      <w:r w:rsidRPr="008F18C9">
        <w:rPr>
          <w:sz w:val="24"/>
          <w:szCs w:val="24"/>
        </w:rPr>
        <w:t xml:space="preserve"> mobilny punkt selektywne</w:t>
      </w:r>
      <w:r w:rsidRPr="008F18C9">
        <w:rPr>
          <w:sz w:val="24"/>
          <w:szCs w:val="24"/>
        </w:rPr>
        <w:t>j zbiórki odpadów komunalnych ?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4. Regulamin utrzymania porządku i czysto</w:t>
      </w:r>
      <w:r w:rsidRPr="008F18C9">
        <w:rPr>
          <w:sz w:val="24"/>
          <w:szCs w:val="24"/>
        </w:rPr>
        <w:t>ści na terenie Gniny Gielniów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>przewiduje pozbywanie si</w:t>
      </w:r>
      <w:r w:rsidRPr="008F18C9"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odpadów suchych w okresie od maj</w:t>
      </w:r>
      <w:r w:rsidRPr="008F18C9">
        <w:rPr>
          <w:sz w:val="24"/>
          <w:szCs w:val="24"/>
        </w:rPr>
        <w:t>a do października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>z częstotliwości</w:t>
      </w:r>
      <w:r w:rsidRPr="008F18C9">
        <w:rPr>
          <w:sz w:val="24"/>
          <w:szCs w:val="24"/>
        </w:rPr>
        <w:t>ą</w:t>
      </w:r>
      <w:r w:rsidRPr="008F18C9">
        <w:rPr>
          <w:sz w:val="24"/>
          <w:szCs w:val="24"/>
        </w:rPr>
        <w:t xml:space="preserve"> jeden raz w miesiącu w pozost</w:t>
      </w:r>
      <w:r w:rsidRPr="008F18C9">
        <w:rPr>
          <w:sz w:val="24"/>
          <w:szCs w:val="24"/>
        </w:rPr>
        <w:t>ałe miesiące co dwa miesiące.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>Które częstotliwości należy wzi</w:t>
      </w:r>
      <w:r w:rsidRPr="008F18C9">
        <w:rPr>
          <w:sz w:val="24"/>
          <w:szCs w:val="24"/>
        </w:rPr>
        <w:t>ąć</w:t>
      </w:r>
      <w:r w:rsidRPr="008F18C9">
        <w:rPr>
          <w:sz w:val="24"/>
          <w:szCs w:val="24"/>
        </w:rPr>
        <w:t xml:space="preserve"> pod uwag</w:t>
      </w:r>
      <w:r w:rsidRPr="008F18C9">
        <w:rPr>
          <w:sz w:val="24"/>
          <w:szCs w:val="24"/>
        </w:rPr>
        <w:t>ę</w:t>
      </w:r>
      <w:r w:rsidRPr="008F18C9">
        <w:rPr>
          <w:sz w:val="24"/>
          <w:szCs w:val="24"/>
        </w:rPr>
        <w:t xml:space="preserve"> p</w:t>
      </w:r>
      <w:r w:rsidRPr="008F18C9">
        <w:rPr>
          <w:sz w:val="24"/>
          <w:szCs w:val="24"/>
        </w:rPr>
        <w:t>rzy kalkulacji kosztów usługi,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te z regu</w:t>
      </w:r>
      <w:r w:rsidRPr="008F18C9">
        <w:rPr>
          <w:sz w:val="24"/>
          <w:szCs w:val="24"/>
        </w:rPr>
        <w:t>laminu czy te ze specyfikacji?</w:t>
      </w:r>
    </w:p>
    <w:p w:rsidR="008F18C9" w:rsidRPr="008F18C9" w:rsidRDefault="008F18C9" w:rsidP="000E11D1">
      <w:pPr>
        <w:pStyle w:val="Tekstpodstawowy"/>
        <w:jc w:val="both"/>
        <w:rPr>
          <w:sz w:val="24"/>
          <w:szCs w:val="24"/>
        </w:rPr>
      </w:pP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5. Czy w związku z brakiem odbioru bioodpad</w:t>
      </w:r>
      <w:r w:rsidRPr="008F18C9">
        <w:rPr>
          <w:sz w:val="24"/>
          <w:szCs w:val="24"/>
        </w:rPr>
        <w:t>ów z terenu gminy Gielniów  za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2015 rok i lata wcześniejsze, należy uwz</w:t>
      </w:r>
      <w:r w:rsidRPr="008F18C9">
        <w:rPr>
          <w:sz w:val="24"/>
          <w:szCs w:val="24"/>
        </w:rPr>
        <w:t>ględnić  w kosztach niniejszego</w:t>
      </w:r>
      <w:r w:rsidRPr="008F18C9">
        <w:rPr>
          <w:sz w:val="24"/>
          <w:szCs w:val="24"/>
        </w:rPr>
        <w:br/>
        <w:t xml:space="preserve"> przetargu ich odbiór?</w:t>
      </w:r>
    </w:p>
    <w:p w:rsidR="008F18C9" w:rsidRPr="008F18C9" w:rsidRDefault="008F18C9" w:rsidP="000E11D1">
      <w:pPr>
        <w:pStyle w:val="Tekstpodstawowy"/>
        <w:jc w:val="both"/>
        <w:rPr>
          <w:sz w:val="24"/>
          <w:szCs w:val="24"/>
        </w:rPr>
      </w:pP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lastRenderedPageBreak/>
        <w:t xml:space="preserve"> 6. Czy nie istniej potrzeba rozdziału ceny</w:t>
      </w:r>
      <w:r w:rsidRPr="008F18C9">
        <w:rPr>
          <w:sz w:val="24"/>
          <w:szCs w:val="24"/>
        </w:rPr>
        <w:t xml:space="preserve"> za usługę odbioru odpadów od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>nieruchomości na których zamieszkują mieszkań</w:t>
      </w:r>
      <w:r w:rsidRPr="008F18C9">
        <w:rPr>
          <w:sz w:val="24"/>
          <w:szCs w:val="24"/>
        </w:rPr>
        <w:t>cy i ceny za odbiór odpadów od</w:t>
      </w:r>
      <w:r w:rsidRPr="008F18C9">
        <w:rPr>
          <w:sz w:val="24"/>
          <w:szCs w:val="24"/>
        </w:rPr>
        <w:br/>
      </w:r>
      <w:r w:rsidRPr="008F18C9">
        <w:rPr>
          <w:sz w:val="24"/>
          <w:szCs w:val="24"/>
        </w:rPr>
        <w:t xml:space="preserve"> jednoste</w:t>
      </w:r>
      <w:r w:rsidRPr="008F18C9">
        <w:rPr>
          <w:sz w:val="24"/>
          <w:szCs w:val="24"/>
        </w:rPr>
        <w:t>k organizacyjnych gminy?  </w:t>
      </w:r>
    </w:p>
    <w:p w:rsidR="008F18C9" w:rsidRDefault="008F18C9" w:rsidP="008F18C9">
      <w:pPr>
        <w:pStyle w:val="Nagwek1"/>
      </w:pPr>
      <w:r w:rsidRPr="008F18C9">
        <w:t xml:space="preserve">   </w:t>
      </w:r>
      <w:r w:rsidRPr="008F18C9">
        <w:br/>
        <w:t xml:space="preserve"> </w:t>
      </w:r>
      <w:r w:rsidRPr="008F18C9">
        <w:br/>
      </w:r>
      <w:r w:rsidRPr="008F18C9">
        <w:t xml:space="preserve"> </w:t>
      </w:r>
      <w:r w:rsidRPr="008F18C9">
        <w:br/>
      </w:r>
      <w:r>
        <w:t xml:space="preserve">Odpowiedz </w:t>
      </w:r>
    </w:p>
    <w:p w:rsidR="00C3624D" w:rsidRPr="00C3624D" w:rsidRDefault="008F18C9" w:rsidP="00C3624D">
      <w:pPr>
        <w:pStyle w:val="Default"/>
      </w:pPr>
      <w:r w:rsidRPr="00DF79ED">
        <w:rPr>
          <w:szCs w:val="22"/>
        </w:rPr>
        <w:t>Ad1.</w:t>
      </w:r>
      <w:r w:rsidR="00DF79ED" w:rsidRPr="00DF79ED">
        <w:rPr>
          <w:szCs w:val="22"/>
        </w:rPr>
        <w:t xml:space="preserve"> </w:t>
      </w:r>
      <w:r w:rsidR="001F1EF3">
        <w:rPr>
          <w:szCs w:val="22"/>
        </w:rPr>
        <w:t>Załączony wzór umowy  do SIWZ dopuszcza możliwość zmiany umowy, a okoliczności tej zmiany i ich uzasadnienie ma wykazać Wykonawca.  SIWZ w punkcie 4 wskazuje na wzrost minimalnego  wynagrodzenia co należy uwzględnić w ofercie.</w:t>
      </w:r>
    </w:p>
    <w:p w:rsidR="00C3624D" w:rsidRPr="00C3624D" w:rsidRDefault="00C3624D" w:rsidP="000E11D1">
      <w:pPr>
        <w:pStyle w:val="Tekstpodstawowy"/>
        <w:jc w:val="both"/>
        <w:rPr>
          <w:sz w:val="24"/>
          <w:szCs w:val="24"/>
        </w:rPr>
      </w:pPr>
    </w:p>
    <w:p w:rsidR="00BA354C" w:rsidRDefault="00C3624D" w:rsidP="00E36E1B">
      <w:pPr>
        <w:pStyle w:val="Default"/>
      </w:pPr>
      <w:r>
        <w:t xml:space="preserve">Ad.2 </w:t>
      </w:r>
      <w:r w:rsidR="001F1EF3">
        <w:t>Z</w:t>
      </w:r>
      <w:r w:rsidR="00BA354C">
        <w:t xml:space="preserve">amawiający biorąc pod uwagę treść zapytania wykonawcy dokonuje modyfikacji treści SIWZ , w następującym zakresie : </w:t>
      </w:r>
    </w:p>
    <w:p w:rsidR="00BA354C" w:rsidRPr="00BA354C" w:rsidRDefault="00BA354C" w:rsidP="00BA354C">
      <w:pPr>
        <w:spacing w:line="288" w:lineRule="auto"/>
        <w:jc w:val="both"/>
      </w:pPr>
      <w:r>
        <w:t xml:space="preserve">Dotychczasowy zapis w załączniku Nr 5 do SIWZ </w:t>
      </w:r>
      <w:r w:rsidRPr="00C3624D">
        <w:rPr>
          <w:b/>
          <w:iCs/>
        </w:rPr>
        <w:t>Istotne postanowienia umowy</w:t>
      </w:r>
      <w:r>
        <w:rPr>
          <w:b/>
          <w:iCs/>
        </w:rPr>
        <w:t xml:space="preserve"> </w:t>
      </w:r>
      <w:r w:rsidRPr="00BA354C">
        <w:rPr>
          <w:iCs/>
        </w:rPr>
        <w:t>ust.1pkt</w:t>
      </w:r>
      <w:r w:rsidR="001F1EF3">
        <w:rPr>
          <w:iCs/>
        </w:rPr>
        <w:t xml:space="preserve"> </w:t>
      </w:r>
      <w:r w:rsidRPr="00BA354C">
        <w:rPr>
          <w:iCs/>
        </w:rPr>
        <w:t xml:space="preserve">2) w brzmieniu „ </w:t>
      </w:r>
      <w:r w:rsidRPr="00BA354C">
        <w:t>wykonywania wszystkich obowiązków opisanych w załączniku nr 1 „</w:t>
      </w:r>
      <w:r w:rsidRPr="00BA354C">
        <w:rPr>
          <w:rFonts w:eastAsia="TimesNewRomanPSMT"/>
        </w:rPr>
        <w:t xml:space="preserve">Szczegółowy opis przedmiotu zamówienia” </w:t>
      </w:r>
      <w:r w:rsidRPr="00BA354C">
        <w:rPr>
          <w:rFonts w:eastAsia="TimesNewRomanPSMT"/>
        </w:rPr>
        <w:t xml:space="preserve"> otrzymuje nowe brzmienie</w:t>
      </w:r>
    </w:p>
    <w:p w:rsidR="00BA354C" w:rsidRPr="00C3624D" w:rsidRDefault="00102B33" w:rsidP="00BA354C">
      <w:pPr>
        <w:pStyle w:val="Default"/>
      </w:pPr>
      <w:r>
        <w:t>„</w:t>
      </w:r>
      <w:r w:rsidRPr="00BA354C">
        <w:t xml:space="preserve">wykonywania wszystkich obowiązków opisanych w </w:t>
      </w:r>
      <w:r>
        <w:t>pkt.1 SIWZ .</w:t>
      </w:r>
    </w:p>
    <w:p w:rsidR="00E36E1B" w:rsidRDefault="00E36E1B" w:rsidP="00E36E1B">
      <w:pPr>
        <w:pStyle w:val="Default"/>
      </w:pPr>
    </w:p>
    <w:p w:rsidR="00E36E1B" w:rsidRDefault="00E36E1B" w:rsidP="00C3624D">
      <w:pPr>
        <w:pStyle w:val="Default"/>
      </w:pPr>
      <w:r>
        <w:t xml:space="preserve"> </w:t>
      </w:r>
      <w:r w:rsidR="00102B33">
        <w:t xml:space="preserve">AD.3. Opis znajduje się w SIWZ </w:t>
      </w:r>
      <w:r w:rsidR="00D051C5">
        <w:t xml:space="preserve">pkt.1 </w:t>
      </w:r>
      <w:r w:rsidR="00102B33">
        <w:t xml:space="preserve">  litera a), b), c)  p</w:t>
      </w:r>
      <w:r w:rsidR="001F1EF3">
        <w:t>od</w:t>
      </w:r>
      <w:r w:rsidR="00102B33">
        <w:t xml:space="preserve"> zapise</w:t>
      </w:r>
      <w:r w:rsidR="001F1EF3">
        <w:t xml:space="preserve">m </w:t>
      </w:r>
      <w:r w:rsidR="001F1EF3" w:rsidRPr="00D051C5">
        <w:rPr>
          <w:b/>
        </w:rPr>
        <w:t>Uwaga</w:t>
      </w:r>
      <w:r w:rsidR="001F1EF3">
        <w:t xml:space="preserve">  wytłuszczonym drukiem o treści </w:t>
      </w:r>
      <w:r w:rsidR="00102B33">
        <w:t xml:space="preserve"> : Częstotliwość odbierania  pozostałych selektywnie zbieranych odpadów od właścicieli wszystkich nieruchomości.</w:t>
      </w:r>
    </w:p>
    <w:p w:rsidR="00102B33" w:rsidRDefault="00102B33" w:rsidP="00C3624D">
      <w:pPr>
        <w:pStyle w:val="Default"/>
      </w:pPr>
    </w:p>
    <w:p w:rsidR="00102B33" w:rsidRDefault="00102B33" w:rsidP="00C3624D">
      <w:pPr>
        <w:pStyle w:val="Default"/>
      </w:pPr>
      <w:r>
        <w:t xml:space="preserve">Ad.4 </w:t>
      </w:r>
      <w:r w:rsidR="00D051C5">
        <w:t>Należy przyjąć terminy wskazane w SIWZ</w:t>
      </w:r>
    </w:p>
    <w:p w:rsidR="00102B33" w:rsidRDefault="00102B33" w:rsidP="00C3624D">
      <w:pPr>
        <w:pStyle w:val="Default"/>
      </w:pPr>
    </w:p>
    <w:p w:rsidR="00D50EA3" w:rsidRDefault="00102B33" w:rsidP="00C3624D">
      <w:pPr>
        <w:pStyle w:val="Default"/>
      </w:pPr>
      <w:r>
        <w:t xml:space="preserve">Ad.5. </w:t>
      </w:r>
      <w:r w:rsidR="00D051C5">
        <w:t xml:space="preserve"> Zapis SIWZ nie ulega zmianie bowiem to, że odpadów  w ubiegłych latach nie było nie oznacza, że ich nie może być aktualnie.</w:t>
      </w:r>
    </w:p>
    <w:p w:rsidR="00D051C5" w:rsidRDefault="00D051C5" w:rsidP="00C3624D">
      <w:pPr>
        <w:pStyle w:val="Default"/>
      </w:pPr>
    </w:p>
    <w:p w:rsidR="00FF7149" w:rsidRPr="00A26730" w:rsidRDefault="00D051C5" w:rsidP="00D051C5">
      <w:pPr>
        <w:pStyle w:val="Default"/>
      </w:pPr>
      <w:r>
        <w:t xml:space="preserve">Ad.6  Specyfikacja Istotnych Warunków Zamówienia  nie przewiduje rozdziału ceny  ponieważ rodzaj odpadów jest zbliżony.   </w:t>
      </w:r>
      <w:r w:rsidR="00FF7149" w:rsidRPr="00A26730">
        <w:t xml:space="preserve">                                           </w:t>
      </w:r>
      <w:r>
        <w:t xml:space="preserve">                               </w:t>
      </w:r>
      <w:r w:rsidR="00FF7149" w:rsidRPr="00A26730">
        <w:t xml:space="preserve">                                                                                    </w:t>
      </w:r>
      <w:r w:rsidR="00FF7149" w:rsidRPr="00A26730">
        <w:tab/>
      </w:r>
    </w:p>
    <w:p w:rsidR="0044138E" w:rsidRDefault="00FF7149" w:rsidP="0044138E">
      <w:pPr>
        <w:jc w:val="both"/>
      </w:pPr>
      <w:r w:rsidRPr="00A26730">
        <w:t xml:space="preserve">Powyższe informacje </w:t>
      </w:r>
      <w:r w:rsidR="00D50EA3">
        <w:t xml:space="preserve"> oraz poczyniona modyfikacja  stają się </w:t>
      </w:r>
      <w:r w:rsidRPr="00A26730">
        <w:t xml:space="preserve">  integralną częś</w:t>
      </w:r>
      <w:r w:rsidR="00D50EA3">
        <w:t>cią</w:t>
      </w:r>
      <w:r w:rsidRPr="00A26730">
        <w:t xml:space="preserve"> </w:t>
      </w:r>
      <w:r w:rsidR="00D50EA3">
        <w:t>S</w:t>
      </w:r>
      <w:r w:rsidRPr="00A26730">
        <w:t xml:space="preserve">pecyfikacji </w:t>
      </w:r>
      <w:r w:rsidR="00D50EA3">
        <w:t>I</w:t>
      </w:r>
      <w:r w:rsidRPr="00A26730">
        <w:t xml:space="preserve">stotnych </w:t>
      </w:r>
      <w:r w:rsidR="00D50EA3">
        <w:t>W</w:t>
      </w:r>
      <w:r w:rsidRPr="00A26730">
        <w:t xml:space="preserve">arunków </w:t>
      </w:r>
      <w:r w:rsidR="00D50EA3">
        <w:t>Z</w:t>
      </w:r>
      <w:r w:rsidRPr="00A26730">
        <w:t>amówienia</w:t>
      </w:r>
      <w:r w:rsidR="0044138E" w:rsidRPr="0044138E">
        <w:t xml:space="preserve"> </w:t>
      </w:r>
      <w:r w:rsidR="0044138E">
        <w:t>i winn</w:t>
      </w:r>
      <w:r w:rsidR="0044138E">
        <w:t>y</w:t>
      </w:r>
      <w:r w:rsidR="0044138E">
        <w:t xml:space="preserve"> być uwzględnion</w:t>
      </w:r>
      <w:r w:rsidR="0044138E">
        <w:t>e</w:t>
      </w:r>
      <w:r w:rsidR="0044138E">
        <w:t xml:space="preserve"> przez Wykonawców w trakcie przygotowywania dokumentów do złożenia ofert w postepowaniu.  Biorąc pod uwagę zakres dokonanej modyfikacji zamawiający  uznaje, że nie zachodzą przesłanki do zmiany ustalonych terminów wyznaczonych na składanie i otwarcie ofert</w:t>
      </w:r>
      <w:r w:rsidR="0044138E">
        <w:t>.</w:t>
      </w:r>
      <w:r w:rsidR="0044138E">
        <w:t xml:space="preserve"> </w:t>
      </w:r>
    </w:p>
    <w:p w:rsidR="0044138E" w:rsidRDefault="0044138E" w:rsidP="0044138E">
      <w:pPr>
        <w:jc w:val="both"/>
      </w:pPr>
    </w:p>
    <w:p w:rsidR="00FF7149" w:rsidRPr="00A26730" w:rsidRDefault="00FF7149" w:rsidP="00FF7149"/>
    <w:p w:rsidR="00FF7149" w:rsidRPr="00A26730" w:rsidRDefault="00FF7149" w:rsidP="00FF7149"/>
    <w:p w:rsidR="00FF7149" w:rsidRDefault="00FF7149" w:rsidP="00EF0BA4">
      <w:r w:rsidRPr="00A26730">
        <w:t xml:space="preserve">                                                                                               </w:t>
      </w:r>
      <w:r w:rsidR="00EF0BA4">
        <w:tab/>
        <w:t>Wójt Gminy</w:t>
      </w:r>
    </w:p>
    <w:p w:rsidR="00EF0BA4" w:rsidRPr="00A26730" w:rsidRDefault="00EF0BA4" w:rsidP="00EF0BA4">
      <w:pPr>
        <w:tabs>
          <w:tab w:val="left" w:pos="6780"/>
        </w:tabs>
      </w:pPr>
      <w:r>
        <w:t xml:space="preserve">                                                                                               /-/ </w:t>
      </w:r>
      <w:bookmarkStart w:id="0" w:name="_GoBack"/>
      <w:bookmarkEnd w:id="0"/>
      <w:r>
        <w:t xml:space="preserve"> inż. Władysław Czarnecki</w:t>
      </w:r>
    </w:p>
    <w:p w:rsidR="00FF7149" w:rsidRPr="00A26730" w:rsidRDefault="00FF7149" w:rsidP="00FF7149"/>
    <w:p w:rsidR="00DA5A47" w:rsidRDefault="00EF0BA4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44A"/>
    <w:multiLevelType w:val="hybridMultilevel"/>
    <w:tmpl w:val="C0A06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40C37A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B1F42"/>
    <w:multiLevelType w:val="hybridMultilevel"/>
    <w:tmpl w:val="FF227FD6"/>
    <w:lvl w:ilvl="0" w:tplc="EEEC77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A7858"/>
    <w:multiLevelType w:val="hybridMultilevel"/>
    <w:tmpl w:val="B4E8D238"/>
    <w:lvl w:ilvl="0" w:tplc="AD88A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9"/>
    <w:rsid w:val="000B0809"/>
    <w:rsid w:val="000E11D1"/>
    <w:rsid w:val="00102B33"/>
    <w:rsid w:val="001F1EF3"/>
    <w:rsid w:val="0044138E"/>
    <w:rsid w:val="008F18C9"/>
    <w:rsid w:val="00BA354C"/>
    <w:rsid w:val="00C3624D"/>
    <w:rsid w:val="00D051C5"/>
    <w:rsid w:val="00D50EA3"/>
    <w:rsid w:val="00DD761F"/>
    <w:rsid w:val="00DF79ED"/>
    <w:rsid w:val="00E36E1B"/>
    <w:rsid w:val="00E45DD8"/>
    <w:rsid w:val="00EF0BA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14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1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149"/>
    <w:pPr>
      <w:ind w:left="720"/>
      <w:contextualSpacing/>
    </w:pPr>
  </w:style>
  <w:style w:type="paragraph" w:styleId="Bezodstpw">
    <w:name w:val="No Spacing"/>
    <w:uiPriority w:val="1"/>
    <w:qFormat/>
    <w:rsid w:val="00F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0E11D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0E1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36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14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1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149"/>
    <w:pPr>
      <w:ind w:left="720"/>
      <w:contextualSpacing/>
    </w:pPr>
  </w:style>
  <w:style w:type="paragraph" w:styleId="Bezodstpw">
    <w:name w:val="No Spacing"/>
    <w:uiPriority w:val="1"/>
    <w:qFormat/>
    <w:rsid w:val="00F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0E11D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0E1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36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2016-05-18T12:24:00Z</cp:lastPrinted>
  <dcterms:created xsi:type="dcterms:W3CDTF">2016-05-18T12:29:00Z</dcterms:created>
  <dcterms:modified xsi:type="dcterms:W3CDTF">2016-05-18T12:31:00Z</dcterms:modified>
</cp:coreProperties>
</file>