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52" w:rsidRDefault="00336752">
      <w:p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keepNext/>
        <w:tabs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pl-PL"/>
        </w:rPr>
        <w:t xml:space="preserve">U m o w a      </w:t>
      </w:r>
    </w:p>
    <w:p w:rsidR="00336752" w:rsidRDefault="00336752">
      <w:p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zawarta w dniu </w:t>
      </w:r>
      <w:r w:rsidR="00972F7D">
        <w:rPr>
          <w:rFonts w:ascii="Times New Roman" w:eastAsia="Times New Roman" w:hAnsi="Times New Roman"/>
          <w:sz w:val="28"/>
          <w:szCs w:val="28"/>
          <w:lang w:eastAsia="pl-PL"/>
        </w:rPr>
        <w:t>01.04.2018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r. pomiędzy:</w:t>
      </w:r>
    </w:p>
    <w:p w:rsidR="00336752" w:rsidRDefault="00336752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1/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Gminą </w:t>
      </w:r>
      <w:r w:rsidR="00E04B29">
        <w:rPr>
          <w:rFonts w:ascii="Times New Roman" w:eastAsia="Times New Roman" w:hAnsi="Times New Roman"/>
          <w:b/>
          <w:sz w:val="28"/>
          <w:szCs w:val="28"/>
          <w:lang w:eastAsia="pl-PL"/>
        </w:rPr>
        <w:t>Gielniów</w:t>
      </w:r>
      <w:r w:rsidR="00972F7D">
        <w:rPr>
          <w:rFonts w:ascii="Times New Roman" w:eastAsia="Times New Roman" w:hAnsi="Times New Roman"/>
          <w:b/>
          <w:sz w:val="28"/>
          <w:szCs w:val="28"/>
          <w:lang w:eastAsia="pl-PL"/>
        </w:rPr>
        <w:t>,</w:t>
      </w:r>
      <w:r w:rsidR="00E04B29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</w:t>
      </w:r>
      <w:r w:rsidR="00972F7D" w:rsidRPr="00972F7D">
        <w:rPr>
          <w:rFonts w:ascii="Times New Roman" w:eastAsia="Times New Roman" w:hAnsi="Times New Roman"/>
          <w:b/>
          <w:sz w:val="28"/>
          <w:szCs w:val="28"/>
          <w:lang w:eastAsia="pl-PL"/>
        </w:rPr>
        <w:t>NIP 601-007-37-88; Regon 670223630</w:t>
      </w:r>
      <w:r w:rsidR="00972F7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reprezentowaną przez: </w:t>
      </w:r>
      <w:r w:rsidRPr="00972F7D">
        <w:rPr>
          <w:rFonts w:ascii="Times New Roman" w:eastAsia="Times New Roman" w:hAnsi="Times New Roman"/>
          <w:b/>
          <w:sz w:val="28"/>
          <w:szCs w:val="28"/>
          <w:lang w:eastAsia="pl-PL"/>
        </w:rPr>
        <w:t>Wójta Gminy –</w:t>
      </w:r>
      <w:r w:rsidR="00E04B29" w:rsidRPr="00972F7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Władysław</w:t>
      </w:r>
      <w:r w:rsidR="00972F7D" w:rsidRPr="00972F7D">
        <w:rPr>
          <w:rFonts w:ascii="Times New Roman" w:eastAsia="Times New Roman" w:hAnsi="Times New Roman"/>
          <w:b/>
          <w:sz w:val="28"/>
          <w:szCs w:val="28"/>
          <w:lang w:eastAsia="pl-PL"/>
        </w:rPr>
        <w:t>a</w:t>
      </w:r>
      <w:r w:rsidR="00E04B29" w:rsidRPr="00972F7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Czarnecki</w:t>
      </w:r>
      <w:r w:rsidR="00972F7D" w:rsidRPr="00972F7D">
        <w:rPr>
          <w:rFonts w:ascii="Times New Roman" w:eastAsia="Times New Roman" w:hAnsi="Times New Roman"/>
          <w:b/>
          <w:sz w:val="28"/>
          <w:szCs w:val="28"/>
          <w:lang w:eastAsia="pl-PL"/>
        </w:rPr>
        <w:t>ego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, przy kontrasygnacie </w:t>
      </w:r>
      <w:r w:rsidRPr="00972F7D">
        <w:rPr>
          <w:rFonts w:ascii="Times New Roman" w:eastAsia="Times New Roman" w:hAnsi="Times New Roman"/>
          <w:b/>
          <w:sz w:val="28"/>
          <w:szCs w:val="28"/>
          <w:lang w:eastAsia="pl-PL"/>
        </w:rPr>
        <w:t>Skarbnika Gminy  -</w:t>
      </w:r>
      <w:r w:rsidR="00E04B29" w:rsidRPr="00972F7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Iwony Ptaszek</w:t>
      </w:r>
      <w:r w:rsidR="00E04B29">
        <w:rPr>
          <w:rFonts w:ascii="Times New Roman" w:eastAsia="Times New Roman" w:hAnsi="Times New Roman"/>
          <w:sz w:val="28"/>
          <w:szCs w:val="28"/>
          <w:lang w:eastAsia="pl-PL"/>
        </w:rPr>
        <w:t>,</w:t>
      </w:r>
      <w:r w:rsidR="00972F7D" w:rsidRPr="00972F7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72F7D">
        <w:rPr>
          <w:rFonts w:ascii="Times New Roman" w:eastAsia="Times New Roman" w:hAnsi="Times New Roman"/>
          <w:sz w:val="28"/>
          <w:szCs w:val="28"/>
          <w:lang w:eastAsia="pl-PL"/>
        </w:rPr>
        <w:t xml:space="preserve">zwaną dalej </w:t>
      </w:r>
      <w:r w:rsidR="00972F7D">
        <w:rPr>
          <w:rFonts w:ascii="Times New Roman" w:eastAsia="Times New Roman" w:hAnsi="Times New Roman"/>
          <w:b/>
          <w:sz w:val="28"/>
          <w:szCs w:val="28"/>
          <w:lang w:eastAsia="pl-PL"/>
        </w:rPr>
        <w:t>„Zleceniodawcą”,</w:t>
      </w:r>
      <w:r w:rsidR="00972F7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a</w:t>
      </w:r>
    </w:p>
    <w:p w:rsidR="00336752" w:rsidRDefault="00336752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2/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Przedsiębiorstwem Gospodarki Komunalnej i Mieszkaniowej Sp. z o.o.  w Przysusze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, ul. Targowa 52, reprezentowanym przez Zarząd w osobach </w:t>
      </w:r>
      <w:r w:rsidRPr="00972F7D">
        <w:rPr>
          <w:rFonts w:ascii="Times New Roman" w:eastAsia="Times New Roman" w:hAnsi="Times New Roman"/>
          <w:b/>
          <w:sz w:val="28"/>
          <w:szCs w:val="28"/>
          <w:lang w:eastAsia="pl-PL"/>
        </w:rPr>
        <w:t>Prezesa –</w:t>
      </w:r>
      <w:r w:rsidR="00E04B29" w:rsidRPr="00972F7D">
        <w:rPr>
          <w:rFonts w:ascii="Times New Roman" w:eastAsia="Times New Roman" w:hAnsi="Times New Roman"/>
          <w:b/>
          <w:sz w:val="28"/>
          <w:szCs w:val="28"/>
          <w:lang w:eastAsia="pl-PL"/>
        </w:rPr>
        <w:t xml:space="preserve"> Jarosława Koryckiego</w:t>
      </w:r>
      <w:r w:rsidR="00E04B29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oraz   </w:t>
      </w:r>
      <w:r w:rsidRPr="00972F7D">
        <w:rPr>
          <w:rFonts w:ascii="Times New Roman" w:eastAsia="Times New Roman" w:hAnsi="Times New Roman"/>
          <w:b/>
          <w:sz w:val="28"/>
          <w:szCs w:val="28"/>
          <w:lang w:eastAsia="pl-PL"/>
        </w:rPr>
        <w:t>Członka Zarządu– Urszulę Figura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, zarejestrowanym w Krajowym Rejestrze Sądowym za Nr KRS 0000044746, NIP 799-000-40-28, REGON 670984138, zwanym dalej </w:t>
      </w: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„Zleceniobiorcą”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, następującej treści:</w:t>
      </w:r>
    </w:p>
    <w:p w:rsidR="00336752" w:rsidRDefault="00336752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§ 1</w:t>
      </w:r>
    </w:p>
    <w:p w:rsidR="00336752" w:rsidRDefault="00336752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Zleceniodawca zleca, a Zleceniobiorca zobowiązuje się do wykonania następujących prac:</w:t>
      </w:r>
    </w:p>
    <w:p w:rsidR="00336752" w:rsidRDefault="00336752">
      <w:pPr>
        <w:numPr>
          <w:ilvl w:val="0"/>
          <w:numId w:val="1"/>
        </w:num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Świadczenia usług terenowych polegających na wyłapywaniu psów zgodnie z wymogami określonymi w Ustawie o Ochronie Zwierząt w miejscach wskazanych przez upoważnionego pracownika Urzędu Gminy, zapewnienie im opieki oraz umieszczenie ich w kojcach na terenie bazy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pl-PL"/>
        </w:rPr>
        <w:t>PGKiM</w:t>
      </w:r>
      <w:proofErr w:type="spellEnd"/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w Przysusze w Tymczasowej Przechowalni dla bezdomnych psów                w Przysusze,</w:t>
      </w:r>
    </w:p>
    <w:p w:rsidR="00336752" w:rsidRDefault="00336752">
      <w:pPr>
        <w:numPr>
          <w:ilvl w:val="0"/>
          <w:numId w:val="1"/>
        </w:num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Prowadzenie ewidencji wyłapanych zwierząt, utrzymanie ich do czasu przekazania  do schroniska lub osobom fizycznym, które zgłoszą chęć zaopiekowania się u siebie bezdomnym zwierzęciem, lub uśpienia, jeśli taką decyzję podejmie lekarz weterynarii,</w:t>
      </w:r>
    </w:p>
    <w:p w:rsidR="00336752" w:rsidRDefault="00336752" w:rsidP="00381F85">
      <w:pPr>
        <w:numPr>
          <w:ilvl w:val="0"/>
          <w:numId w:val="1"/>
        </w:numPr>
        <w:tabs>
          <w:tab w:val="num" w:pos="567"/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Poszukiwanie nowych właścicieli dla bezdomnych odłowionych zwierząt poprzez prowadzenie akcji adopcyjnych.</w:t>
      </w:r>
    </w:p>
    <w:p w:rsidR="00E04B29" w:rsidRDefault="00E04B29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§ 2</w:t>
      </w:r>
    </w:p>
    <w:p w:rsidR="00336752" w:rsidRDefault="00336752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Przy wyłapywaniu zwierząt Zleceniobiorca zobowiązany jest posługiwać się sprzętem do tych celów przystosowanym, umożliwiającym bezpieczne                i humanitarne, jak najmniej uciążliwe dla zwierząt, wykonanie tej czynności tj. urządzeniem nie stwarzającym zagrożenia dla ich życia i zdrowia oraz nie zadającym im cierpień.</w:t>
      </w:r>
    </w:p>
    <w:p w:rsidR="00336752" w:rsidRDefault="00336752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                                      § 3</w:t>
      </w:r>
    </w:p>
    <w:p w:rsidR="00336752" w:rsidRDefault="00336752" w:rsidP="00E04B29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Zwierzętom przebywającym w przytulisku Zleceniobiorca zobowiązany jest                                  zapewnić  humanitarne warunki egzystencji, wyżywienia, opiekę  lekarsko-weterynaryjną.</w:t>
      </w:r>
    </w:p>
    <w:p w:rsidR="00336752" w:rsidRDefault="0033675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                                  § 4</w:t>
      </w:r>
    </w:p>
    <w:p w:rsidR="00336752" w:rsidRDefault="00336752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Zleceniodawca zobowiązuje się wypłacić Zleceniobiorcy wynagrodzenie</w:t>
      </w:r>
      <w:r w:rsidR="00E04B29">
        <w:rPr>
          <w:rFonts w:ascii="Times New Roman" w:eastAsia="Times New Roman" w:hAnsi="Times New Roman"/>
          <w:sz w:val="28"/>
          <w:szCs w:val="28"/>
          <w:lang w:eastAsia="pl-PL"/>
        </w:rPr>
        <w:t xml:space="preserve"> ryczałtowe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za </w:t>
      </w:r>
      <w:r w:rsidR="00E04B29">
        <w:rPr>
          <w:rFonts w:ascii="Times New Roman" w:eastAsia="Times New Roman" w:hAnsi="Times New Roman"/>
          <w:sz w:val="28"/>
          <w:szCs w:val="28"/>
          <w:lang w:eastAsia="pl-PL"/>
        </w:rPr>
        <w:t>gotowość i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realizację prac wymienionych w §1 umowy w wysokości </w:t>
      </w:r>
      <w:r w:rsidR="00972F7D" w:rsidRPr="00972F7D">
        <w:rPr>
          <w:rFonts w:ascii="Times New Roman" w:eastAsia="Times New Roman" w:hAnsi="Times New Roman"/>
          <w:b/>
          <w:sz w:val="28"/>
          <w:szCs w:val="28"/>
          <w:lang w:eastAsia="pl-PL"/>
        </w:rPr>
        <w:t>900,00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złotych miesięcznie netto, płatne w terminie 14 dni od daty otrzymania faktury  oraz za każdorazowy odłów i przyjęcie psa pod opiekę  </w:t>
      </w:r>
      <w:r w:rsidR="00972F7D"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 wysokości </w:t>
      </w:r>
      <w:r w:rsidR="00972F7D" w:rsidRPr="00972F7D">
        <w:rPr>
          <w:rFonts w:ascii="Times New Roman" w:eastAsia="Times New Roman" w:hAnsi="Times New Roman"/>
          <w:b/>
          <w:sz w:val="28"/>
          <w:szCs w:val="28"/>
          <w:lang w:eastAsia="pl-PL"/>
        </w:rPr>
        <w:t>500,00</w:t>
      </w:r>
      <w:r w:rsidR="00972F7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złotych </w:t>
      </w:r>
      <w:r w:rsidR="00972F7D">
        <w:rPr>
          <w:rFonts w:ascii="Times New Roman" w:eastAsia="Times New Roman" w:hAnsi="Times New Roman"/>
          <w:sz w:val="28"/>
          <w:szCs w:val="28"/>
          <w:lang w:eastAsia="pl-PL"/>
        </w:rPr>
        <w:t xml:space="preserve">netto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>za każdą odłowioną sztukę , płatne w terminie 14 dni od daty otrzymania faktury.</w:t>
      </w:r>
    </w:p>
    <w:p w:rsidR="00972F7D" w:rsidRDefault="00972F7D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Zleceniodawca zobowiązuje się do pokrycia kosztów zabiegów sterylizacji lub kastracji każdego odłowionego psa, płatne w terminie 14 dni od daty otrzymania faktury.</w:t>
      </w:r>
    </w:p>
    <w:p w:rsidR="00336752" w:rsidRDefault="0033675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tabs>
          <w:tab w:val="left" w:pos="450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                                                             § 5</w:t>
      </w:r>
    </w:p>
    <w:p w:rsidR="00336752" w:rsidRDefault="00336752">
      <w:pPr>
        <w:tabs>
          <w:tab w:val="left" w:pos="4500"/>
        </w:tabs>
        <w:spacing w:after="0" w:line="240" w:lineRule="auto"/>
        <w:ind w:left="360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Umowę zawiera się na okres od dnia</w:t>
      </w:r>
      <w:r w:rsidR="00972F7D"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  <w:r w:rsidR="00972F7D" w:rsidRPr="00972F7D">
        <w:rPr>
          <w:rFonts w:ascii="Times New Roman" w:eastAsia="Times New Roman" w:hAnsi="Times New Roman"/>
          <w:b/>
          <w:sz w:val="28"/>
          <w:szCs w:val="28"/>
          <w:lang w:eastAsia="pl-PL"/>
        </w:rPr>
        <w:t>01.04.2018r.</w:t>
      </w:r>
      <w:r w:rsidR="00972F7D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  <w:r w:rsidR="00123DE9">
        <w:rPr>
          <w:rFonts w:ascii="Times New Roman" w:eastAsia="Times New Roman" w:hAnsi="Times New Roman"/>
          <w:sz w:val="28"/>
          <w:szCs w:val="28"/>
          <w:lang w:eastAsia="pl-PL"/>
        </w:rPr>
        <w:t>do</w:t>
      </w:r>
      <w:r w:rsidR="00972F7D">
        <w:rPr>
          <w:rFonts w:ascii="Times New Roman" w:eastAsia="Times New Roman" w:hAnsi="Times New Roman"/>
          <w:sz w:val="28"/>
          <w:szCs w:val="28"/>
          <w:lang w:eastAsia="pl-PL"/>
        </w:rPr>
        <w:t xml:space="preserve">  </w:t>
      </w:r>
      <w:r w:rsidR="00972F7D" w:rsidRPr="00972F7D">
        <w:rPr>
          <w:rFonts w:ascii="Times New Roman" w:eastAsia="Times New Roman" w:hAnsi="Times New Roman"/>
          <w:b/>
          <w:sz w:val="28"/>
          <w:szCs w:val="28"/>
          <w:lang w:eastAsia="pl-PL"/>
        </w:rPr>
        <w:t>31.03.</w:t>
      </w:r>
      <w:r w:rsidR="004A7E85">
        <w:rPr>
          <w:rFonts w:ascii="Times New Roman" w:eastAsia="Times New Roman" w:hAnsi="Times New Roman"/>
          <w:b/>
          <w:sz w:val="28"/>
          <w:szCs w:val="28"/>
          <w:lang w:eastAsia="pl-PL"/>
        </w:rPr>
        <w:t>2019</w:t>
      </w:r>
      <w:r w:rsidRPr="00972F7D">
        <w:rPr>
          <w:rFonts w:ascii="Times New Roman" w:eastAsia="Times New Roman" w:hAnsi="Times New Roman"/>
          <w:b/>
          <w:sz w:val="28"/>
          <w:szCs w:val="28"/>
          <w:lang w:eastAsia="pl-PL"/>
        </w:rPr>
        <w:t>r.</w:t>
      </w: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 </w:t>
      </w:r>
    </w:p>
    <w:p w:rsidR="00336752" w:rsidRDefault="00336752">
      <w:pPr>
        <w:tabs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§ 6</w:t>
      </w:r>
    </w:p>
    <w:p w:rsidR="00336752" w:rsidRDefault="00336752">
      <w:pPr>
        <w:keepNext/>
        <w:tabs>
          <w:tab w:val="left" w:pos="450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keepNext/>
        <w:tabs>
          <w:tab w:val="left" w:pos="4500"/>
        </w:tabs>
        <w:spacing w:after="0" w:line="240" w:lineRule="auto"/>
        <w:jc w:val="both"/>
        <w:outlineLvl w:val="2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W przypadku niedotrzymania warunków umowy, każda ze stron może ją rozwiązać niezwłocznie.</w:t>
      </w:r>
    </w:p>
    <w:p w:rsidR="00336752" w:rsidRDefault="00336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§ 7</w:t>
      </w:r>
    </w:p>
    <w:p w:rsidR="00336752" w:rsidRDefault="00336752">
      <w:pPr>
        <w:keepNext/>
        <w:tabs>
          <w:tab w:val="left" w:pos="708"/>
          <w:tab w:val="left" w:pos="450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tabs>
          <w:tab w:val="left" w:pos="708"/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W sprawach nie uregulowanych niniejszą umową stosuje się odpowiednio przepisy Kodeksu Cywilnego.</w:t>
      </w:r>
    </w:p>
    <w:p w:rsidR="00336752" w:rsidRDefault="00336752">
      <w:pPr>
        <w:tabs>
          <w:tab w:val="left" w:pos="708"/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§ 8</w:t>
      </w:r>
    </w:p>
    <w:p w:rsidR="00336752" w:rsidRDefault="00336752">
      <w:pPr>
        <w:keepNext/>
        <w:tabs>
          <w:tab w:val="left" w:pos="708"/>
          <w:tab w:val="left" w:pos="4500"/>
        </w:tabs>
        <w:spacing w:after="0" w:line="240" w:lineRule="auto"/>
        <w:jc w:val="both"/>
        <w:outlineLvl w:val="1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tabs>
          <w:tab w:val="left" w:pos="708"/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 xml:space="preserve">Wszystkie spory mogące  wynikać z niniejszej umowy, strony poddają pod rozstrzygnięcie Sądu Rejonowego w Przysusze. </w:t>
      </w:r>
    </w:p>
    <w:p w:rsidR="00336752" w:rsidRDefault="00336752">
      <w:pPr>
        <w:tabs>
          <w:tab w:val="left" w:pos="708"/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tabs>
          <w:tab w:val="left" w:pos="450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§ 9</w:t>
      </w:r>
    </w:p>
    <w:p w:rsidR="00336752" w:rsidRDefault="00336752">
      <w:pPr>
        <w:tabs>
          <w:tab w:val="left" w:pos="708"/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bookmarkStart w:id="0" w:name="_GoBack"/>
      <w:bookmarkEnd w:id="0"/>
    </w:p>
    <w:p w:rsidR="00336752" w:rsidRDefault="00336752">
      <w:pPr>
        <w:tabs>
          <w:tab w:val="left" w:pos="708"/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/>
          <w:sz w:val="28"/>
          <w:szCs w:val="28"/>
          <w:lang w:eastAsia="pl-PL"/>
        </w:rPr>
        <w:t>Umowę sporządzono w trzech jednobrzmiących egzemplarzach  z czego jeden egzemplarz dla Zleceniobiorcy.</w:t>
      </w:r>
    </w:p>
    <w:p w:rsidR="00336752" w:rsidRDefault="00336752">
      <w:pPr>
        <w:tabs>
          <w:tab w:val="left" w:pos="708"/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tabs>
          <w:tab w:val="left" w:pos="708"/>
          <w:tab w:val="left" w:pos="450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Zleceniodawca:                                                                            Zleceniobiorca:</w:t>
      </w:r>
    </w:p>
    <w:p w:rsidR="00336752" w:rsidRDefault="00336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pl-PL"/>
        </w:rPr>
      </w:pPr>
    </w:p>
    <w:p w:rsidR="00336752" w:rsidRDefault="00336752">
      <w:pPr>
        <w:rPr>
          <w:rFonts w:ascii="Times New Roman" w:hAnsi="Times New Roman"/>
          <w:sz w:val="28"/>
          <w:szCs w:val="28"/>
        </w:rPr>
      </w:pPr>
    </w:p>
    <w:sectPr w:rsidR="00336752" w:rsidSect="00413787">
      <w:pgSz w:w="11906" w:h="16838"/>
      <w:pgMar w:top="102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1501B"/>
    <w:multiLevelType w:val="hybridMultilevel"/>
    <w:tmpl w:val="9B0E06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F79791D"/>
    <w:multiLevelType w:val="hybridMultilevel"/>
    <w:tmpl w:val="437C43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589"/>
        </w:tabs>
        <w:ind w:left="5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A0F"/>
    <w:rsid w:val="00123DE9"/>
    <w:rsid w:val="00336752"/>
    <w:rsid w:val="00381F85"/>
    <w:rsid w:val="00412A0F"/>
    <w:rsid w:val="00413787"/>
    <w:rsid w:val="004A7E85"/>
    <w:rsid w:val="004B025A"/>
    <w:rsid w:val="00912151"/>
    <w:rsid w:val="00972F7D"/>
    <w:rsid w:val="00E0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7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41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4137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378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sid w:val="004137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4137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478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</vt:lpstr>
    </vt:vector>
  </TitlesOfParts>
  <Company>Microsoft</Company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</dc:title>
  <dc:creator>user</dc:creator>
  <cp:lastModifiedBy>Joanna Wardecka</cp:lastModifiedBy>
  <cp:revision>4</cp:revision>
  <cp:lastPrinted>2013-03-21T08:38:00Z</cp:lastPrinted>
  <dcterms:created xsi:type="dcterms:W3CDTF">2018-03-08T11:02:00Z</dcterms:created>
  <dcterms:modified xsi:type="dcterms:W3CDTF">2018-03-08T11:11:00Z</dcterms:modified>
</cp:coreProperties>
</file>