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A5" w:rsidRPr="002F6026" w:rsidRDefault="006741DC" w:rsidP="00EB25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E170C2">
        <w:rPr>
          <w:rFonts w:ascii="Times New Roman" w:hAnsi="Times New Roman"/>
          <w:b/>
          <w:sz w:val="24"/>
          <w:szCs w:val="24"/>
        </w:rPr>
        <w:t>XLI/ 21</w:t>
      </w:r>
      <w:r>
        <w:rPr>
          <w:rFonts w:ascii="Times New Roman" w:hAnsi="Times New Roman"/>
          <w:b/>
          <w:sz w:val="24"/>
          <w:szCs w:val="24"/>
        </w:rPr>
        <w:t>/201</w:t>
      </w:r>
      <w:r w:rsidR="00E170C2">
        <w:rPr>
          <w:rFonts w:ascii="Times New Roman" w:hAnsi="Times New Roman"/>
          <w:b/>
          <w:sz w:val="24"/>
          <w:szCs w:val="24"/>
        </w:rPr>
        <w:t>8</w:t>
      </w:r>
    </w:p>
    <w:p w:rsidR="00EB25A5" w:rsidRPr="002F6026" w:rsidRDefault="00EB25A5" w:rsidP="00EB25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F6026">
        <w:rPr>
          <w:rFonts w:ascii="Times New Roman" w:hAnsi="Times New Roman"/>
          <w:b/>
          <w:sz w:val="24"/>
          <w:szCs w:val="24"/>
        </w:rPr>
        <w:t>Rady Gminy Gielniów</w:t>
      </w:r>
    </w:p>
    <w:p w:rsidR="00EB25A5" w:rsidRPr="002F6026" w:rsidRDefault="00E170C2" w:rsidP="00EB25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27</w:t>
      </w:r>
      <w:r w:rsidR="002C3977">
        <w:rPr>
          <w:rFonts w:ascii="Times New Roman" w:hAnsi="Times New Roman"/>
          <w:b/>
          <w:sz w:val="24"/>
          <w:szCs w:val="24"/>
        </w:rPr>
        <w:t xml:space="preserve"> czerwca </w:t>
      </w:r>
      <w:r w:rsidR="00EB25A5" w:rsidRPr="002F602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6741DC">
        <w:rPr>
          <w:rFonts w:ascii="Times New Roman" w:hAnsi="Times New Roman"/>
          <w:b/>
          <w:sz w:val="24"/>
          <w:szCs w:val="24"/>
        </w:rPr>
        <w:t xml:space="preserve"> </w:t>
      </w:r>
      <w:r w:rsidR="00EB25A5" w:rsidRPr="002F6026">
        <w:rPr>
          <w:rFonts w:ascii="Times New Roman" w:hAnsi="Times New Roman"/>
          <w:b/>
          <w:sz w:val="24"/>
          <w:szCs w:val="24"/>
        </w:rPr>
        <w:t>r.</w:t>
      </w: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F6026">
        <w:rPr>
          <w:rFonts w:ascii="Times New Roman" w:hAnsi="Times New Roman"/>
          <w:b/>
          <w:sz w:val="24"/>
          <w:szCs w:val="24"/>
        </w:rPr>
        <w:t>w sprawie</w:t>
      </w:r>
      <w:r w:rsidRPr="002F6026">
        <w:rPr>
          <w:rFonts w:ascii="Times New Roman" w:hAnsi="Times New Roman"/>
          <w:sz w:val="24"/>
          <w:szCs w:val="24"/>
        </w:rPr>
        <w:t xml:space="preserve">  </w:t>
      </w:r>
      <w:r w:rsidRPr="002F6026">
        <w:rPr>
          <w:rFonts w:ascii="Times New Roman" w:hAnsi="Times New Roman"/>
          <w:b/>
          <w:sz w:val="24"/>
          <w:szCs w:val="24"/>
        </w:rPr>
        <w:t>przyjęcia oceny zasobów pomocy społecznej Gminy Gielniów.</w:t>
      </w: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1D19" w:rsidRPr="00081D19" w:rsidRDefault="00EB25A5" w:rsidP="00081D19">
      <w:pPr>
        <w:pStyle w:val="Default"/>
        <w:jc w:val="both"/>
      </w:pPr>
      <w:r w:rsidRPr="002F6026">
        <w:t xml:space="preserve"> </w:t>
      </w:r>
      <w:r w:rsidRPr="002F6026">
        <w:tab/>
      </w:r>
      <w:r w:rsidR="00081D19" w:rsidRPr="00081D19">
        <w:t xml:space="preserve">Na podstawie art. 18 ust. 2 pkt 15 oraz art. 40 ust.1 ustawy z dnia 8 marca 1990 r. </w:t>
      </w:r>
      <w:r w:rsidR="00006E1C">
        <w:br/>
      </w:r>
      <w:r w:rsidR="00081D19" w:rsidRPr="00081D19">
        <w:t>o samorządzie gminnym ( tekst jednolity Dz. U. z 201</w:t>
      </w:r>
      <w:r w:rsidR="00E170C2">
        <w:t>8</w:t>
      </w:r>
      <w:r w:rsidR="00081D19" w:rsidRPr="00081D19">
        <w:t xml:space="preserve"> r. poz.</w:t>
      </w:r>
      <w:r w:rsidR="00E170C2">
        <w:t>994</w:t>
      </w:r>
      <w:r w:rsidR="002C3977">
        <w:t xml:space="preserve"> </w:t>
      </w:r>
      <w:r w:rsidR="00287902">
        <w:t xml:space="preserve"> z póź. zm.</w:t>
      </w:r>
      <w:r w:rsidR="00081D19" w:rsidRPr="00081D19">
        <w:t xml:space="preserve">) w związku </w:t>
      </w:r>
      <w:r w:rsidR="00006E1C">
        <w:br/>
      </w:r>
      <w:r w:rsidR="00081D19" w:rsidRPr="00081D19">
        <w:t>z art. 16a ust. 4 ustawy z</w:t>
      </w:r>
      <w:r w:rsidR="006741DC">
        <w:t xml:space="preserve"> dnia 12 marca 2004 r. </w:t>
      </w:r>
      <w:r w:rsidR="00081D19" w:rsidRPr="00081D19">
        <w:t xml:space="preserve"> o pomocy społecznej (tekst jednolity Dz. U. </w:t>
      </w:r>
      <w:r w:rsidR="00006E1C">
        <w:br/>
      </w:r>
      <w:r w:rsidR="00081D19" w:rsidRPr="00081D19">
        <w:t>z 201</w:t>
      </w:r>
      <w:r w:rsidR="00E170C2">
        <w:t>7</w:t>
      </w:r>
      <w:r w:rsidR="00006E1C">
        <w:t xml:space="preserve"> r poz. </w:t>
      </w:r>
      <w:r w:rsidR="00E170C2">
        <w:t>1769</w:t>
      </w:r>
      <w:bookmarkStart w:id="0" w:name="_GoBack"/>
      <w:bookmarkEnd w:id="0"/>
      <w:r w:rsidR="00081D19" w:rsidRPr="00081D19">
        <w:t xml:space="preserve"> z późn. zm.) – Rada Gminy Gielniów uchwala co następuje :</w:t>
      </w:r>
    </w:p>
    <w:p w:rsidR="00EB25A5" w:rsidRPr="002F6026" w:rsidRDefault="00EB25A5" w:rsidP="00EB25A5">
      <w:pPr>
        <w:pStyle w:val="Default"/>
      </w:pPr>
    </w:p>
    <w:p w:rsidR="00EB25A5" w:rsidRPr="002F6026" w:rsidRDefault="00EB25A5" w:rsidP="00B92E8B">
      <w:pPr>
        <w:pStyle w:val="Default"/>
        <w:jc w:val="center"/>
        <w:rPr>
          <w:b/>
        </w:rPr>
      </w:pPr>
      <w:r w:rsidRPr="002F6026">
        <w:rPr>
          <w:b/>
        </w:rPr>
        <w:t>§ 1</w:t>
      </w:r>
    </w:p>
    <w:p w:rsidR="00EB25A5" w:rsidRPr="002F6026" w:rsidRDefault="00EB25A5" w:rsidP="00EB25A5">
      <w:pPr>
        <w:pStyle w:val="Default"/>
      </w:pPr>
    </w:p>
    <w:p w:rsidR="00EB25A5" w:rsidRPr="002F6026" w:rsidRDefault="00EB25A5" w:rsidP="00EB25A5">
      <w:pPr>
        <w:pStyle w:val="Default"/>
        <w:jc w:val="both"/>
      </w:pPr>
      <w:r w:rsidRPr="002F6026">
        <w:t xml:space="preserve">Przyjmuje się ocenę zasobów pomocy społecznej dla Gminy Gielniów w brzmieniu stanowiącym załącznik do niniejszej uchwały. </w:t>
      </w:r>
    </w:p>
    <w:p w:rsidR="00EB25A5" w:rsidRPr="002F6026" w:rsidRDefault="00EB25A5" w:rsidP="00EB25A5">
      <w:pPr>
        <w:pStyle w:val="Default"/>
        <w:rPr>
          <w:b/>
        </w:rPr>
      </w:pPr>
    </w:p>
    <w:p w:rsidR="00EB25A5" w:rsidRDefault="00EB25A5" w:rsidP="00B92E8B">
      <w:pPr>
        <w:pStyle w:val="Default"/>
        <w:jc w:val="center"/>
      </w:pPr>
      <w:r w:rsidRPr="002F6026">
        <w:rPr>
          <w:b/>
        </w:rPr>
        <w:t xml:space="preserve">§ </w:t>
      </w:r>
      <w:r w:rsidRPr="002F6026">
        <w:t>2</w:t>
      </w:r>
    </w:p>
    <w:p w:rsidR="00EB25A5" w:rsidRPr="002F6026" w:rsidRDefault="00EB25A5" w:rsidP="00EB25A5">
      <w:pPr>
        <w:pStyle w:val="Default"/>
      </w:pPr>
    </w:p>
    <w:p w:rsidR="00EB25A5" w:rsidRPr="002F6026" w:rsidRDefault="00EB25A5" w:rsidP="00EB25A5">
      <w:pPr>
        <w:pStyle w:val="Default"/>
      </w:pPr>
      <w:r w:rsidRPr="002F6026">
        <w:t xml:space="preserve">Uchwała wchodzi w życie z dniem podjęcia. </w:t>
      </w:r>
    </w:p>
    <w:p w:rsidR="00EB25A5" w:rsidRPr="002F6026" w:rsidRDefault="00EB25A5" w:rsidP="00EB25A5">
      <w:pPr>
        <w:pStyle w:val="Default"/>
      </w:pPr>
    </w:p>
    <w:p w:rsidR="00EB25A5" w:rsidRDefault="00EB25A5" w:rsidP="00B92E8B">
      <w:pPr>
        <w:pStyle w:val="Default"/>
        <w:jc w:val="center"/>
        <w:rPr>
          <w:b/>
        </w:rPr>
      </w:pPr>
      <w:r w:rsidRPr="002F6026">
        <w:rPr>
          <w:b/>
        </w:rPr>
        <w:t>§ 3</w:t>
      </w:r>
    </w:p>
    <w:p w:rsidR="00EB25A5" w:rsidRPr="002F6026" w:rsidRDefault="00EB25A5" w:rsidP="00EB25A5">
      <w:pPr>
        <w:pStyle w:val="Default"/>
        <w:rPr>
          <w:b/>
        </w:rPr>
      </w:pPr>
    </w:p>
    <w:p w:rsidR="00EB25A5" w:rsidRPr="002F6026" w:rsidRDefault="00EB25A5" w:rsidP="00EB25A5">
      <w:pPr>
        <w:pStyle w:val="Default"/>
        <w:jc w:val="both"/>
      </w:pPr>
      <w:r w:rsidRPr="002F6026">
        <w:t xml:space="preserve">Uchwała podlega ogłoszeniu poprzez wywieszenie na tablicy </w:t>
      </w:r>
      <w:r>
        <w:t xml:space="preserve">ogłoszeń Urzędu Gminy Gielniów </w:t>
      </w:r>
      <w:r w:rsidR="00BD7928">
        <w:t xml:space="preserve">i </w:t>
      </w:r>
      <w:r w:rsidRPr="002F6026">
        <w:t xml:space="preserve"> w Biuletynie Informacji Publicznej.</w:t>
      </w:r>
    </w:p>
    <w:p w:rsidR="00EB25A5" w:rsidRPr="002F6026" w:rsidRDefault="00EB25A5" w:rsidP="00EB25A5">
      <w:pPr>
        <w:pStyle w:val="Default"/>
        <w:jc w:val="both"/>
      </w:pPr>
    </w:p>
    <w:p w:rsidR="00EB25A5" w:rsidRPr="002F6026" w:rsidRDefault="00EB25A5" w:rsidP="00EB25A5">
      <w:pPr>
        <w:pStyle w:val="Default"/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25A5" w:rsidRPr="002F6026" w:rsidRDefault="00EB25A5" w:rsidP="00EB25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59A9" w:rsidRDefault="001059A9"/>
    <w:sectPr w:rsidR="0010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A5"/>
    <w:rsid w:val="00006E1C"/>
    <w:rsid w:val="00081D19"/>
    <w:rsid w:val="001059A9"/>
    <w:rsid w:val="00287902"/>
    <w:rsid w:val="002C3977"/>
    <w:rsid w:val="006741DC"/>
    <w:rsid w:val="008D1332"/>
    <w:rsid w:val="00A73713"/>
    <w:rsid w:val="00B92E8B"/>
    <w:rsid w:val="00BD7928"/>
    <w:rsid w:val="00E170C2"/>
    <w:rsid w:val="00E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5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5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Ela Sobczyk</cp:lastModifiedBy>
  <cp:revision>14</cp:revision>
  <cp:lastPrinted>2018-06-20T07:55:00Z</cp:lastPrinted>
  <dcterms:created xsi:type="dcterms:W3CDTF">2014-05-07T12:25:00Z</dcterms:created>
  <dcterms:modified xsi:type="dcterms:W3CDTF">2018-06-20T07:56:00Z</dcterms:modified>
</cp:coreProperties>
</file>